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b279e11c34545" w:history="1">
              <w:r>
                <w:rPr>
                  <w:rStyle w:val="Hyperlink"/>
                </w:rPr>
                <w:t>2011-2016年中国1,3-丙二胺行业投资分析及前景预测研究报告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b279e11c34545" w:history="1">
              <w:r>
                <w:rPr>
                  <w:rStyle w:val="Hyperlink"/>
                </w:rPr>
                <w:t>2011-2016年中国1,3-丙二胺行业投资分析及前景预测研究报告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b279e11c34545" w:history="1">
                <w:r>
                  <w:rPr>
                    <w:rStyle w:val="Hyperlink"/>
                  </w:rPr>
                  <w:t>https://www.20087.com/2011-09/R_2011_201613_bingeranxingyetouzifenxi.html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中国1,3-丙二胺产品概述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中国1,3-丙二胺行业环境分析</w:t>
      </w:r>
      <w:r>
        <w:rPr>
          <w:rFonts w:hint="eastAsia"/>
        </w:rPr>
        <w:br/>
      </w:r>
      <w:r>
        <w:rPr>
          <w:rFonts w:hint="eastAsia"/>
        </w:rPr>
        <w:t>　　第一节 公司国经济发展环境分析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四、2009年公司国宏观经济发展预测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中国1,3-丙二胺技术工艺发展趋势分析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中国1,3-丙二胺国内市场综述</w:t>
      </w:r>
      <w:r>
        <w:rPr>
          <w:rFonts w:hint="eastAsia"/>
        </w:rPr>
        <w:br/>
      </w:r>
      <w:r>
        <w:rPr>
          <w:rFonts w:hint="eastAsia"/>
        </w:rPr>
        <w:t>　　第一节 中国1,3-丙二胺市场现状分析及预测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中国1,3-丙二胺产品产量分析及预测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一、1,3-丙二胺产业总体产能规模</w:t>
      </w:r>
      <w:r>
        <w:rPr>
          <w:rFonts w:hint="eastAsia"/>
        </w:rPr>
        <w:br/>
      </w:r>
      <w:r>
        <w:rPr>
          <w:rFonts w:hint="eastAsia"/>
        </w:rPr>
        <w:t>　　　　二、1,3-丙二胺生产区域分布</w:t>
      </w:r>
      <w:r>
        <w:rPr>
          <w:rFonts w:hint="eastAsia"/>
        </w:rPr>
        <w:br/>
      </w:r>
      <w:r>
        <w:rPr>
          <w:rFonts w:hint="eastAsia"/>
        </w:rPr>
        <w:t>　　　　三、2005-2010年一季度产量</w:t>
      </w:r>
      <w:r>
        <w:rPr>
          <w:rFonts w:hint="eastAsia"/>
        </w:rPr>
        <w:br/>
      </w:r>
      <w:r>
        <w:rPr>
          <w:rFonts w:hint="eastAsia"/>
        </w:rPr>
        <w:t>　　　　四、2005-2010年一季度消费情况</w:t>
      </w:r>
      <w:r>
        <w:rPr>
          <w:rFonts w:hint="eastAsia"/>
        </w:rPr>
        <w:br/>
      </w:r>
      <w:r>
        <w:rPr>
          <w:rFonts w:hint="eastAsia"/>
        </w:rPr>
        <w:t>　　第三节 中国1,3-丙二胺市场需求分析及预测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一、中国1,3-丙二胺需求特点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中国1,3-丙二胺消费状况分析及预测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中国1,3-丙二胺价格趋势分析</w:t>
      </w:r>
      <w:r>
        <w:rPr>
          <w:rFonts w:hint="eastAsia"/>
        </w:rPr>
        <w:br/>
      </w:r>
      <w:r>
        <w:rPr>
          <w:rFonts w:hint="eastAsia"/>
        </w:rPr>
        <w:t>　　　　一、中国1,3-丙二胺2005-2010年一季度价格趋势</w:t>
      </w:r>
      <w:r>
        <w:rPr>
          <w:rFonts w:hint="eastAsia"/>
        </w:rPr>
        <w:br/>
      </w:r>
      <w:r>
        <w:rPr>
          <w:rFonts w:hint="eastAsia"/>
        </w:rPr>
        <w:t>　　　　二、中国1,3-丙二胺当前市场价格及分析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三、影响1,3-丙二胺价格因素分析</w:t>
      </w:r>
      <w:r>
        <w:rPr>
          <w:rFonts w:hint="eastAsia"/>
        </w:rPr>
        <w:br/>
      </w:r>
      <w:r>
        <w:rPr>
          <w:rFonts w:hint="eastAsia"/>
        </w:rPr>
        <w:t>　　　　四、2009-2013年中国1,3-丙二胺价格走势预测（回归预测模型）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中国1,3-丙二胺进出口量值分析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二、2005-2009年进口市场分析</w:t>
      </w:r>
      <w:r>
        <w:rPr>
          <w:rFonts w:hint="eastAsia"/>
        </w:rPr>
        <w:br/>
      </w:r>
      <w:r>
        <w:rPr>
          <w:rFonts w:hint="eastAsia"/>
        </w:rPr>
        <w:t>　　　　三、2005-2009年出口市场分析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企业2010-2015年未来发展策略</w:t>
      </w:r>
      <w:r>
        <w:rPr>
          <w:rFonts w:hint="eastAsia"/>
        </w:rPr>
        <w:br/>
      </w:r>
      <w:r>
        <w:rPr>
          <w:rFonts w:hint="eastAsia"/>
        </w:rPr>
        <w:t>　　　　二、南京旋光科技有限公司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企业2010-2015年未来发展策略</w:t>
      </w:r>
      <w:r>
        <w:rPr>
          <w:rFonts w:hint="eastAsia"/>
        </w:rPr>
        <w:br/>
      </w:r>
      <w:r>
        <w:rPr>
          <w:rFonts w:hint="eastAsia"/>
        </w:rPr>
        <w:t>　　　　三、山东鼎信化工有限公司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企业2010-2015年未来发展策略</w:t>
      </w:r>
      <w:r>
        <w:rPr>
          <w:rFonts w:hint="eastAsia"/>
        </w:rPr>
        <w:br/>
      </w:r>
      <w:r>
        <w:rPr>
          <w:rFonts w:hint="eastAsia"/>
        </w:rPr>
        <w:t>　　　　四、上海依田化工有限公司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企业2010-2015年未来发展策略</w:t>
      </w:r>
      <w:r>
        <w:rPr>
          <w:rFonts w:hint="eastAsia"/>
        </w:rPr>
        <w:br/>
      </w:r>
      <w:r>
        <w:rPr>
          <w:rFonts w:hint="eastAsia"/>
        </w:rPr>
        <w:t>　　　　五、飞翔化工（张家港）有限公司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企业2010-2015年未来发展策略</w:t>
      </w:r>
      <w:r>
        <w:rPr>
          <w:rFonts w:hint="eastAsia"/>
        </w:rPr>
        <w:br/>
      </w:r>
      <w:r>
        <w:rPr>
          <w:rFonts w:hint="eastAsia"/>
        </w:rPr>
        <w:t>　　　　六、江都市大江化工实业有限公司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企业2010-2015年未来发展策略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中国1,3-丙二胺国内竞争分析</w:t>
      </w:r>
      <w:r>
        <w:rPr>
          <w:rFonts w:hint="eastAsia"/>
        </w:rPr>
        <w:br/>
      </w:r>
      <w:r>
        <w:rPr>
          <w:rFonts w:hint="eastAsia"/>
        </w:rPr>
        <w:t>　　第一节 2010-2015年集中度分析及预测</w:t>
      </w:r>
      <w:r>
        <w:rPr>
          <w:rFonts w:hint="eastAsia"/>
        </w:rPr>
        <w:br/>
      </w:r>
      <w:r>
        <w:rPr>
          <w:rFonts w:hint="eastAsia"/>
        </w:rPr>
        <w:t>　　第二节 2010-2015年SWOT分析及预测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2010-2015年进入退出状况分析及预测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2010-2015年替代品分析及预测</w:t>
      </w:r>
      <w:r>
        <w:rPr>
          <w:rFonts w:hint="eastAsia"/>
        </w:rPr>
        <w:br/>
      </w:r>
      <w:r>
        <w:rPr>
          <w:rFonts w:hint="eastAsia"/>
        </w:rPr>
        <w:t>　　第五节 2010-2015年生命周期分析及预测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中国1,3-丙二胺行业未来发展预测及投资前景分析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业内专家对中国1,3-丙二胺行业投资的建议及观点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2009-2011年6月全球1,3-丙二胺行业市场规模分析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2 2009-2011年6月亚洲1,3-丙二胺行业市场规模分析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3 2009-2011年6月欧洲1,3-丙二胺行业市场规模分析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4 2009-2011年6月美洲1,3-丙二胺行业市场规模分析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14 近年来公司国M2/GDP比率</w:t>
      </w:r>
      <w:r>
        <w:rPr>
          <w:rFonts w:hint="eastAsia"/>
        </w:rPr>
        <w:br/>
      </w:r>
      <w:r>
        <w:rPr>
          <w:rFonts w:hint="eastAsia"/>
        </w:rPr>
        <w:t>　　图表 15 公司国近年来新增人民币信贷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近年来公司国CPI走势</w:t>
      </w:r>
      <w:r>
        <w:rPr>
          <w:rFonts w:hint="eastAsia"/>
        </w:rPr>
        <w:br/>
      </w:r>
      <w:r>
        <w:rPr>
          <w:rFonts w:hint="eastAsia"/>
        </w:rPr>
        <w:t>　　图表 17 近年来公司国固定资产投资、新增及房地产投资增速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近年来公司国月度出口同比增速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近年来公司国社会消费品、CPI月度同比增速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2009-2011年6月我国1,3-丙二胺行业生产情况分析</w:t>
      </w:r>
      <w:r>
        <w:rPr>
          <w:rFonts w:hint="eastAsia"/>
        </w:rPr>
        <w:br/>
      </w:r>
      <w:r>
        <w:rPr>
          <w:rFonts w:hint="eastAsia"/>
        </w:rPr>
        <w:t>　　图表 21 2009-2011年6月我国1,3-丙二胺行业产能分析</w:t>
      </w:r>
      <w:r>
        <w:rPr>
          <w:rFonts w:hint="eastAsia"/>
        </w:rPr>
        <w:br/>
      </w:r>
      <w:r>
        <w:rPr>
          <w:rFonts w:hint="eastAsia"/>
        </w:rPr>
        <w:t>　　图表 22 2011年1-6月我国1,3-丙二胺行业产量集中度</w:t>
      </w:r>
      <w:r>
        <w:rPr>
          <w:rFonts w:hint="eastAsia"/>
        </w:rPr>
        <w:br/>
      </w:r>
      <w:r>
        <w:rPr>
          <w:rFonts w:hint="eastAsia"/>
        </w:rPr>
        <w:t>　　图表 23 2009-2011年6月我国1,3-丙二胺行业产量分析</w:t>
      </w:r>
      <w:r>
        <w:rPr>
          <w:rFonts w:hint="eastAsia"/>
        </w:rPr>
        <w:br/>
      </w:r>
      <w:r>
        <w:rPr>
          <w:rFonts w:hint="eastAsia"/>
        </w:rPr>
        <w:t>　　图表 24 2009-2011年6月我国1,3-丙二胺行业消费量分析</w:t>
      </w:r>
      <w:r>
        <w:rPr>
          <w:rFonts w:hint="eastAsia"/>
        </w:rPr>
        <w:br/>
      </w:r>
      <w:r>
        <w:rPr>
          <w:rFonts w:hint="eastAsia"/>
        </w:rPr>
        <w:t>　　图表 27 2011年1-6月我国1,3-丙二胺行业需求区域结构分析</w:t>
      </w:r>
      <w:r>
        <w:rPr>
          <w:rFonts w:hint="eastAsia"/>
        </w:rPr>
        <w:br/>
      </w:r>
      <w:r>
        <w:rPr>
          <w:rFonts w:hint="eastAsia"/>
        </w:rPr>
        <w:t>　　图表 29 2011年1-6月我国1,3-丙二胺市场不同因素的价格影响力对比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30 我国1,3-丙二胺进口结构分析</w:t>
      </w:r>
      <w:r>
        <w:rPr>
          <w:rFonts w:hint="eastAsia"/>
        </w:rPr>
        <w:br/>
      </w:r>
      <w:r>
        <w:rPr>
          <w:rFonts w:hint="eastAsia"/>
        </w:rPr>
        <w:t>　　图表 31 我国1,3-丙二胺出口结构分析</w:t>
      </w:r>
      <w:r>
        <w:rPr>
          <w:rFonts w:hint="eastAsia"/>
        </w:rPr>
        <w:br/>
      </w:r>
      <w:r>
        <w:rPr>
          <w:rFonts w:hint="eastAsia"/>
        </w:rPr>
        <w:t>　　图表 32 2011年1-6月1,3-丙二胺进口市场分析：</w:t>
      </w:r>
      <w:r>
        <w:rPr>
          <w:rFonts w:hint="eastAsia"/>
        </w:rPr>
        <w:br/>
      </w:r>
      <w:r>
        <w:rPr>
          <w:rFonts w:hint="eastAsia"/>
        </w:rPr>
        <w:t>　　图表 33 2010年1-12月1,3-丙二胺进口市场分析：</w:t>
      </w:r>
      <w:r>
        <w:rPr>
          <w:rFonts w:hint="eastAsia"/>
        </w:rPr>
        <w:br/>
      </w:r>
      <w:r>
        <w:rPr>
          <w:rFonts w:hint="eastAsia"/>
        </w:rPr>
        <w:t>　　图表 34 2011年1-6月1,3-丙二胺出口市场分析：</w:t>
      </w:r>
      <w:r>
        <w:rPr>
          <w:rFonts w:hint="eastAsia"/>
        </w:rPr>
        <w:br/>
      </w:r>
      <w:r>
        <w:rPr>
          <w:rFonts w:hint="eastAsia"/>
        </w:rPr>
        <w:t>　　图表 35 2010年1-12月1,3-丙二胺出口市场分析：</w:t>
      </w:r>
      <w:r>
        <w:rPr>
          <w:rFonts w:hint="eastAsia"/>
        </w:rPr>
        <w:br/>
      </w:r>
      <w:r>
        <w:rPr>
          <w:rFonts w:hint="eastAsia"/>
        </w:rPr>
        <w:t>　　图表 36 近4年浙江新化化工股份有限公司固定资产周转次数情况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近3年浙江新化化工股份有限公司固定资产周转次数情况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近4年浙江新化化工股份有限公司流动资产周转次数变化情况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近3年浙江新化化工股份有限公司流动资产周转次数变化情况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近4年浙江新化化工股份有限公司销售毛利率变化情况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近3年浙江新化化工股份有限公司销售毛利率变化情况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近4年浙江新化化工股份有限公司资产负债率变化情况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近3年浙江新化化工股份有限公司资产负债率变化情况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近4年浙江新化化工股份有限公司产权比率变化情况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近3年浙江新化化工股份有限公司产权比率变化情况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近4年浙江新化化工股份有限公司已获利息倍数变化情况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近3年浙江新化化工股份有限公司已获利息倍数变化情况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近4年浙江新化化工股份有限公司总资产周转次数变化情况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近3年浙江新化化工股份有限公司总资产周转次数变化情况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近4年南京旋光科技有限公司固定资产周转次数情况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近3年南京旋光科技有限公司固定资产周转次数变化情况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近4年南京旋光科技有限公司流动资产周转次数变化情况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近3年南京旋光科技有限公司流动资产周转次数变化情况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近4年南京旋光科技有限公司销售毛利率变化情况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近3年南京旋光科技有限公司销售毛利率变化情况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近4年南京旋光科技有限公司资产负债率变化情况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近3年南京旋光科技有限公司资产负债率变化情况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近4年南京旋光科技有限公司产权比率变化情况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近3年南京旋光科技有限公司产权比率变化情况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近4年南京旋光科技有限公司已获利息倍数变化情况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近3年南京旋光科技有限公司已获利息倍数变化情况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近4年南京旋光科技有限公司总资产周转次数变化情况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近3年南京旋光科技有限公司总资产周转次数变化情况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近4年山东鼎信化工有限公司固定资产周转次数情况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近3年山东鼎信化工有限公司固定资产周转次数情况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近4年山东鼎信化工有限公司流动资产周转次数变化情况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近3年山东鼎信化工有限公司流动资产周转次数变化情况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近4年山东鼎信化工有限公司销售毛利率变化情况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近3年山东鼎信化工有限公司销售毛利率变化情况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近4年山东鼎信化工有限公司资产负债率变化情况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近3年山东鼎信化工有限公司资产负债率变化情况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近4年山东鼎信化工有限公司产权比率变化情况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近3年山东鼎信化工有限公司产权比率变化情况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近4年山东鼎信化工有限公司已获利息倍数变化情况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近3年山东鼎信化工有限公司已获利息倍数变化情况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近4年山东鼎信化工有限公司总资产周转次数变化情况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近3年山东鼎信化工有限公司总资产周转次数变化情况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近4年上海依田化工有限公司固定资产周转次数情况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近3年上海依田化工有限公司固定资产周转次数变化情况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近4年上海依田化工有限公司流动资产周转次数变化情况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近3年上海依田化工有限公司流动资产周转次数变化情况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近4年上海依田化工有限公司销售毛利率变化情况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近3年上海依田化工有限公司销售毛利率变化情况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近4年上海依田化工有限公司资产负债率变化情况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近3年上海依田化工有限公司资产负债率变化情况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近4年上海依田化工有限公司产权比率变化情况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近3年上海依田化工有限公司产权比率变化情况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近4年上海依田化工有限公司已获利息倍数变化情况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近3年上海依田化工有限公司已获利息倍数变化情况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近4年上海依田化工有限公司总资产周转次数变化情况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近3年上海依田化工有限公司总资产周转次数变化情况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近4年飞翔化工（张家港）有限公司固定资产周转次数情况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近3年飞翔化工（张家港）有限公司固定资产周转次数情况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近4年飞翔化工（张家港）有限公司流动资产周转次数变化情况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近3年飞翔化工（张家港）有限公司流动资产周转次数变化情况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近4年飞翔化工（张家港）有限公司销售毛利率变化情况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近3年飞翔化工（张家港）有限公司销售毛利率变化情况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近4年飞翔化工（张家港）有限公司资产负债率变化情况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近3年飞翔化工（张家港）有限公司资产负债率变化情况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近4年飞翔化工（张家港）有限公司产权比率变化情况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近3年飞翔化工（张家港）有限公司产权比率变化情况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近4年飞翔化工（张家港）有限公司已获利息倍数变化情况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近3年飞翔化工（张家港）有限公司已获利息倍数变化情况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近4年飞翔化工（张家港）有限公司总资产周转次数变化情况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近3年飞翔化工（张家港）有限公司总资产周转次数变化情况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近4年江都市大江化工实业有限公司固定资产周转次数情况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近3年江都市大江化工实业有限公司固定资产周转次数变化情况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近4年江都市大江化工实业有限公司流动资产周转次数变化情况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近3年江都市大江化工实业有限公司流动资产周转次数变化情况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近4年江都市大江化工实业有限公司销售毛利率变化情况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近3年江都市大江化工实业有限公司销售毛利率变化情况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近4年江都市大江化工实业有限公司资产负债率变化情况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近3年江都市大江化工实业有限公司资产负债率变化情况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近4年江都市大江化工实业有限公司产权比率变化情况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近3年江都市大江化工实业有限公司产权比率变化情况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近4年江都市大江化工实业有限公司已获利息倍数变化情况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近3年江都市大江化工实业有限公司已获利息倍数变化情况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近4年江都市大江化工实业有限公司总资产周转次数变化情况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近3年江都市大江化工实业有限公司总资产周转次数变化情况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2011年1-6月我国1,3-丙二胺行业市场集中度</w:t>
      </w:r>
      <w:r>
        <w:rPr>
          <w:rFonts w:hint="eastAsia"/>
        </w:rPr>
        <w:br/>
      </w:r>
      <w:r>
        <w:rPr>
          <w:rFonts w:hint="eastAsia"/>
        </w:rPr>
        <w:t>　　图表 121 1,3-丙二胺产业行业所处生命周期示意图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123 2011年上半年苏北地区乙醇市场走势图：</w:t>
      </w:r>
      <w:r>
        <w:rPr>
          <w:rFonts w:hint="eastAsia"/>
        </w:rPr>
        <w:br/>
      </w:r>
      <w:r>
        <w:rPr>
          <w:rFonts w:hint="eastAsia"/>
        </w:rPr>
        <w:t>　　图表 124 2011年上半年全国玉米与山东乙醇价格走势图：</w:t>
      </w:r>
      <w:r>
        <w:rPr>
          <w:rFonts w:hint="eastAsia"/>
        </w:rPr>
        <w:br/>
      </w:r>
      <w:r>
        <w:rPr>
          <w:rFonts w:hint="eastAsia"/>
        </w:rPr>
        <w:t>　　图表 125 产业链形成模式示意图</w:t>
      </w:r>
      <w:r>
        <w:rPr>
          <w:rFonts w:hint="eastAsia"/>
        </w:rPr>
        <w:br/>
      </w:r>
      <w:r>
        <w:rPr>
          <w:rFonts w:hint="eastAsia"/>
        </w:rPr>
        <w:t>　　图表 126 1,3-丙二胺的产业链结构图</w:t>
      </w:r>
      <w:r>
        <w:rPr>
          <w:rFonts w:hint="eastAsia"/>
        </w:rPr>
        <w:br/>
      </w:r>
      <w:r>
        <w:rPr>
          <w:rFonts w:hint="eastAsia"/>
        </w:rPr>
        <w:t>　　图表 127 2011-2015年我国1,3-丙二胺行业市场规模预测</w:t>
      </w:r>
      <w:r>
        <w:rPr>
          <w:rFonts w:hint="eastAsia"/>
        </w:rPr>
        <w:br/>
      </w:r>
      <w:r>
        <w:rPr>
          <w:rFonts w:hint="eastAsia"/>
        </w:rPr>
        <w:t>　　图表 129 2011-2015年我国1,3-丙二胺行业同业竞争风险及控制策略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b279e11c34545" w:history="1">
        <w:r>
          <w:rPr>
            <w:rStyle w:val="Hyperlink"/>
          </w:rPr>
          <w:t>2011-2016年中国1,3-丙二胺行业投资分析及前景预测研究报告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b279e11c34545" w:history="1">
        <w:r>
          <w:rPr>
            <w:rStyle w:val="Hyperlink"/>
          </w:rPr>
          <w:t>https://www.20087.com/2011-09/R_2011_201613_bingeranxingyetouzifenxi.html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热点：羟赖氨酸结构式、NN二乙基13丙二胺、1-溴-3-氯丙烷、1,3-丙二胺沸点、丙二胺是什么、1,3-丙二胺是几类危险品、对二苯甲酸命名对吗、1,3-丙二胺与NCS反应生成什么、酰胺和酰亚胺的区别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28fed8b84ce8" w:history="1">
      <w:r>
        <w:rPr>
          <w:rStyle w:val="Hyperlink"/>
        </w:rPr>
        <w:t>2011-2016年中国1,3-丙二胺行业投资分析及前景预测研究报告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13_bingeranxingyetouzifenxi.html" TargetMode="External" Id="Ra2cb279e11c3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13_bingeranxingyetouzifenxi.html" TargetMode="External" Id="Rdbf228fed8b8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2011-09-26T00:48:00Z</dcterms:created>
  <dcterms:modified xsi:type="dcterms:W3CDTF">2011-09-26T01:48:00Z</dcterms:modified>
  <dc:subject>2011-2016年中国1,3-丙二胺行业投资分析及前景预测研究报告</dc:subject>
  <dc:title>2011-2016年中国1,3-丙二胺行业投资分析及前景预测研究报告</dc:title>
  <cp:keywords>2011-2016年中国1,3-丙二胺行业投资分析及前景预测研究报告</cp:keywords>
  <dc:description>2011-2016年中国1,3-丙二胺行业投资分析及前景预测研究报告</dc:description>
</cp:coreProperties>
</file>