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148557c7e4437" w:history="1">
              <w:r>
                <w:rPr>
                  <w:rStyle w:val="Hyperlink"/>
                </w:rPr>
                <w:t>2025-2031年中国中空棉市场现状调研与发展前景分析报告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148557c7e4437" w:history="1">
              <w:r>
                <w:rPr>
                  <w:rStyle w:val="Hyperlink"/>
                </w:rPr>
                <w:t>2025-2031年中国中空棉市场现状调研与发展前景分析报告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148557c7e4437" w:history="1">
                <w:r>
                  <w:rPr>
                    <w:rStyle w:val="Hyperlink"/>
                  </w:rPr>
                  <w:t>https://www.20087.com/2011-09/R_2011_2016nianzhongkongmianxingyexian.html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又称空心纤维，是一种具有中空结构的合成纤维，因其轻盈、保暖和吸湿排汗的特性，在纺织品和填充材料领域得到广泛应用。中空棉主要用于制作保暖衣物、床上用品、玩具填充物和运动装备等。近年来，随着消费者对舒适度和功能性的追求，中空棉的性能不断优化，如通过技术创新提高其弹性、耐用性和环保性。</w:t>
      </w:r>
      <w:r>
        <w:rPr>
          <w:rFonts w:hint="eastAsia"/>
        </w:rPr>
        <w:br/>
      </w:r>
      <w:r>
        <w:rPr>
          <w:rFonts w:hint="eastAsia"/>
        </w:rPr>
        <w:t>　　未来，中空棉市场将更加关注可持续发展和个性化需求。一方面，生物基和可降解中空纤维的研发将成为趋势，以减少对环境的影响。另一方面，定制化和功能性中空棉产品，如智能调温纤维和抗菌纤维，将满足消费者对健康、安全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148557c7e4437" w:history="1">
        <w:r>
          <w:rPr>
            <w:rStyle w:val="Hyperlink"/>
          </w:rPr>
          <w:t>2025-2031年中国中空棉市场现状调研与发展前景分析报告</w:t>
        </w:r>
      </w:hyperlink>
      <w:r>
        <w:rPr>
          <w:rFonts w:hint="eastAsia"/>
        </w:rPr>
        <w:t>》基于多年行业研究经验，系统分析了中空棉产业链、市场规模、需求特征及价格趋势，客观呈现中空棉行业现状。报告科学预测了中空棉市场前景与发展方向，重点评估了中空棉重点企业的竞争格局与品牌影响力，同时挖掘中空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中国中空棉行业发展环境</w:t>
      </w:r>
      <w:r>
        <w:rPr>
          <w:rFonts w:hint="eastAsia"/>
        </w:rPr>
        <w:br/>
      </w:r>
      <w:r>
        <w:rPr>
          <w:rFonts w:hint="eastAsia"/>
        </w:rPr>
        <w:t>　　第一节 中空棉行业及属性分析</w:t>
      </w:r>
      <w:r>
        <w:rPr>
          <w:rFonts w:hint="eastAsia"/>
        </w:rPr>
        <w:br/>
      </w:r>
      <w:r>
        <w:rPr>
          <w:rFonts w:hint="eastAsia"/>
        </w:rPr>
        <w:t>　　　　一、中空棉行业定义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四、中空棉行业周期属性</w:t>
      </w:r>
      <w:r>
        <w:rPr>
          <w:rFonts w:hint="eastAsia"/>
        </w:rPr>
        <w:br/>
      </w:r>
      <w:r>
        <w:rPr>
          <w:rFonts w:hint="eastAsia"/>
        </w:rPr>
        <w:t>　　第二节 中空棉行业经济发展环境</w:t>
      </w:r>
      <w:r>
        <w:rPr>
          <w:rFonts w:hint="eastAsia"/>
        </w:rPr>
        <w:br/>
      </w:r>
      <w:r>
        <w:rPr>
          <w:rFonts w:hint="eastAsia"/>
        </w:rPr>
        <w:t>　　第三节 中空棉行业政策发展环境</w:t>
      </w:r>
      <w:r>
        <w:rPr>
          <w:rFonts w:hint="eastAsia"/>
        </w:rPr>
        <w:br/>
      </w:r>
      <w:r>
        <w:rPr>
          <w:rFonts w:hint="eastAsia"/>
        </w:rPr>
        <w:t>　　第四节 中空棉行业社会发展环境</w:t>
      </w:r>
      <w:r>
        <w:rPr>
          <w:rFonts w:hint="eastAsia"/>
        </w:rPr>
        <w:br/>
      </w:r>
      <w:r>
        <w:rPr>
          <w:rFonts w:hint="eastAsia"/>
        </w:rPr>
        <w:t>　　第五节 中空棉投融资发展环境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2024-2025年中空棉行业技术发展现状及趋势分析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国内外中空棉行业技术差异与原因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2019-2024年中国中空棉行业总体规模</w:t>
      </w:r>
      <w:r>
        <w:rPr>
          <w:rFonts w:hint="eastAsia"/>
        </w:rPr>
        <w:br/>
      </w:r>
      <w:r>
        <w:rPr>
          <w:rFonts w:hint="eastAsia"/>
        </w:rPr>
        <w:t>　　第二节 中国中空棉行业盈利情况分析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一、2019-2024年中空棉行业产量统计分析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二、2024年中空棉行业产量特点分析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中国中空棉行业需求概况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一、2019-2024年中国中空棉行业需求情况分析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二、2024年中国中空棉行业市场需求特点分析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三、2025-2031年中国中空棉市场需求预测分析</w:t>
      </w:r>
      <w:r>
        <w:rPr>
          <w:rFonts w:hint="eastAsia"/>
        </w:rPr>
        <w:br/>
      </w:r>
      <w:r>
        <w:rPr>
          <w:rFonts w:hint="eastAsia"/>
        </w:rPr>
        <w:t>　　第五节 中空棉产业供需平衡状况分析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2019-2024年中国中空棉行业重点地区调研分析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一、中国中空棉行业重点区域市场结构调研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六、**地区中空棉市场调研分析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2019-2024年中国中空棉行业进出口情况分析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二、2019-2024年中国中空棉行业出口分析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2025-2031年中国中空棉行业进出口情况预测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一、2025-2031年中国中空棉行业进口预测分析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影响中空棉行业进出口变化的主要原因分析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二、中空棉企业经营情况分析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中空棉企业多样化经营策略分析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一、中空棉企业多样化经营情况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二、现行中空棉行业多样化经营的方向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大型中空棉企业集团未来发展策略分析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对中小中空棉企业生产经营的建议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我国中空棉行业前景与机遇分析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一、我国中空棉行业发展前景</w:t>
      </w:r>
      <w:r>
        <w:rPr>
          <w:rFonts w:hint="eastAsia"/>
        </w:rPr>
        <w:br/>
      </w:r>
      <w:r>
        <w:rPr>
          <w:rFonts w:hint="eastAsia"/>
        </w:rPr>
        <w:t>　　　　二、我国中空棉发展机遇分析</w:t>
      </w:r>
      <w:r>
        <w:rPr>
          <w:rFonts w:hint="eastAsia"/>
        </w:rPr>
        <w:br/>
      </w:r>
      <w:r>
        <w:rPr>
          <w:rFonts w:hint="eastAsia"/>
        </w:rPr>
        <w:t>　　　　三、2025年中空棉的发展机遇分析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四、新冠疫情对中空棉行业的影响分析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2025-2031年中国中空棉市场趋势分析</w:t>
      </w:r>
      <w:r>
        <w:rPr>
          <w:rFonts w:hint="eastAsia"/>
        </w:rPr>
        <w:br/>
      </w:r>
      <w:r>
        <w:rPr>
          <w:rFonts w:hint="eastAsia"/>
        </w:rPr>
        <w:t>　　　　一、中空棉市场趋势总结</w:t>
      </w:r>
      <w:r>
        <w:rPr>
          <w:rFonts w:hint="eastAsia"/>
        </w:rPr>
        <w:br/>
      </w:r>
      <w:r>
        <w:rPr>
          <w:rFonts w:hint="eastAsia"/>
        </w:rPr>
        <w:t>　　　　二、中空棉发展趋势分析</w:t>
      </w:r>
      <w:r>
        <w:rPr>
          <w:rFonts w:hint="eastAsia"/>
        </w:rPr>
        <w:br/>
      </w:r>
      <w:r>
        <w:rPr>
          <w:rFonts w:hint="eastAsia"/>
        </w:rPr>
        <w:t>　　　　三、中空棉市场发展空间</w:t>
      </w:r>
      <w:r>
        <w:rPr>
          <w:rFonts w:hint="eastAsia"/>
        </w:rPr>
        <w:br/>
      </w:r>
      <w:r>
        <w:rPr>
          <w:rFonts w:hint="eastAsia"/>
        </w:rPr>
        <w:t>　　　　四、中空棉产业政策趋向</w:t>
      </w:r>
      <w:r>
        <w:rPr>
          <w:rFonts w:hint="eastAsia"/>
        </w:rPr>
        <w:br/>
      </w:r>
      <w:r>
        <w:rPr>
          <w:rFonts w:hint="eastAsia"/>
        </w:rPr>
        <w:t>　　　　五、中空棉技术革新趋势</w:t>
      </w:r>
      <w:r>
        <w:rPr>
          <w:rFonts w:hint="eastAsia"/>
        </w:rPr>
        <w:br/>
      </w:r>
      <w:r>
        <w:rPr>
          <w:rFonts w:hint="eastAsia"/>
        </w:rPr>
        <w:t>　　　　六、中空棉价格走势分析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七、国际环境对中空棉行业的影响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中空棉行业投资效益分析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一、2025年中空棉行业投资状况分析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二、2025年中空棉行业投资效益分析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三、2025年中空棉行业投资趋势预测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四、2025年中空棉行业投资方向</w:t>
      </w:r>
      <w:r>
        <w:rPr>
          <w:rFonts w:hint="eastAsia"/>
        </w:rPr>
        <w:br/>
      </w:r>
      <w:r>
        <w:rPr>
          <w:rFonts w:hint="eastAsia"/>
        </w:rPr>
        <w:t>　　　　五、2025年中空棉行业投资建议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2025-2031年中空棉行业投资风险及控制策略分析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一、中空棉市场风险及控制策略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二、中空棉行业政策风险及控制策略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三、中空棉经营风险及控制策略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四、中空棉同业竞争风险及控制策略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五、中空棉行业其他风险及控制策略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中国中空棉行业生产、营销企业投资运作模式分析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中空棉行业外销与内销优势分析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2025-2031年中国中空棉行业市场规模及增长趋势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2025-2031年中国中空棉行业投资规模预测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2025-2031年中空棉行业市场盈利预测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[中-智-林-]中空棉行业项目投资建议</w:t>
      </w:r>
      <w:r>
        <w:rPr>
          <w:rFonts w:hint="eastAsia"/>
        </w:rPr>
        <w:br/>
      </w:r>
      <w:r>
        <w:rPr>
          <w:rFonts w:hint="eastAsia"/>
        </w:rPr>
        <w:t>　　　　一、中空棉技术应用注意事项</w:t>
      </w:r>
      <w:r>
        <w:rPr>
          <w:rFonts w:hint="eastAsia"/>
        </w:rPr>
        <w:br/>
      </w:r>
      <w:r>
        <w:rPr>
          <w:rFonts w:hint="eastAsia"/>
        </w:rPr>
        <w:t>　　　　二、中空棉项目投资注意事项</w:t>
      </w:r>
      <w:r>
        <w:rPr>
          <w:rFonts w:hint="eastAsia"/>
        </w:rPr>
        <w:br/>
      </w:r>
      <w:r>
        <w:rPr>
          <w:rFonts w:hint="eastAsia"/>
        </w:rPr>
        <w:t>　　　　三、中空棉生产开发注意事项</w:t>
      </w:r>
      <w:r>
        <w:rPr>
          <w:rFonts w:hint="eastAsia"/>
        </w:rPr>
        <w:br/>
      </w:r>
      <w:r>
        <w:rPr>
          <w:rFonts w:hint="eastAsia"/>
        </w:rPr>
        <w:t>　　　　四、中空棉销售注意事项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2019-2024年中国中空棉行业产量及增长趋势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2019-2024年中国中空棉行业市场需求及增长情况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2025-2031年中国中空棉行业市场需求预测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2019-2024年中国中空棉行业出口情况分析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2025年中空棉行业壁垒</w:t>
      </w:r>
      <w:r>
        <w:rPr>
          <w:rFonts w:hint="eastAsia"/>
        </w:rPr>
        <w:br/>
      </w:r>
      <w:r>
        <w:rPr>
          <w:rFonts w:hint="eastAsia"/>
        </w:rPr>
        <w:t>　　图表 2025年中空棉市场前景分析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2025-2031年中国中空棉市场规模预测</w:t>
      </w:r>
      <w:r>
        <w:rPr>
          <w:rFonts w:hint="eastAsia"/>
        </w:rPr>
        <w:br/>
      </w:r>
      <w:r>
        <w:rPr>
          <w:rFonts w:hint="eastAsia"/>
        </w:rPr>
        <w:t>　　图表 2025年中空棉发展趋势预测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148557c7e4437" w:history="1">
        <w:r>
          <w:rPr>
            <w:rStyle w:val="Hyperlink"/>
          </w:rPr>
          <w:t>2025-2031年中国中空棉市场现状调研与发展前景分析报告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148557c7e4437" w:history="1">
        <w:r>
          <w:rPr>
            <w:rStyle w:val="Hyperlink"/>
          </w:rPr>
          <w:t>https://www.20087.com/2011-09/R_2011_2016nianzhongkongmianxingyexian.html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a794f148841cd" w:history="1">
      <w:r>
        <w:rPr>
          <w:rStyle w:val="Hyperlink"/>
        </w:rPr>
        <w:t>2025-2031年中国中空棉市场现状调研与发展前景分析报告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zhongkongmianxingyexian.html" TargetMode="External" Id="R410148557c7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zhongkongmianxingyexian.html" TargetMode="External" Id="Rf9ba794f1488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2024-08-28T05:45:00Z</dcterms:created>
  <dcterms:modified xsi:type="dcterms:W3CDTF">2024-08-28T06:45:00Z</dcterms:modified>
  <dc:subject>2025-2031年中国中空棉市场现状调研与发展前景分析报告</dc:subject>
  <dc:title>2025-2031年中国中空棉市场现状调研与发展前景分析报告</dc:title>
  <cp:keywords>2025-2031年中国中空棉市场现状调研与发展前景分析报告</cp:keywords>
  <dc:description>2025-2031年中国中空棉市场现状调研与发展前景分析报告</dc:description>
</cp:coreProperties>
</file>