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cd963f4a5d4603" w:history="1">
              <w:r>
                <w:rPr>
                  <w:rStyle w:val="Hyperlink"/>
                </w:rPr>
                <w:t>2011-2016年工具车行业投资价值分析及前景预测报告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cd963f4a5d4603" w:history="1">
              <w:r>
                <w:rPr>
                  <w:rStyle w:val="Hyperlink"/>
                </w:rPr>
                <w:t>2011-2016年工具车行业投资价值分析及前景预测报告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0809971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cd963f4a5d4603" w:history="1">
                <w:r>
                  <w:rPr>
                    <w:rStyle w:val="Hyperlink"/>
                  </w:rPr>
                  <w:t>https://www.20087.com/2011-09/R_2011_2016niangongjuchexingyetouzijia802.html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具车是一种移动式存储和运输工具，在工业、制造业、维修服务等领域有着广泛的应用。近年来，随着工业自动化水平的提高和物流效率的需求增加，工具车的设计和功能也有了很大的改进。目前，工具车不仅在承重能力、移动灵活性方面有所提升，还引入了智能锁定系统、RFID标签等技术，以提高工具管理的安全性和便捷性。此外，随着消费者对个性化需求的关注，工具车的设计也更加注重人体工学和外观美观。</w:t>
      </w:r>
      <w:r>
        <w:rPr>
          <w:rFonts w:hint="eastAsia"/>
        </w:rPr>
        <w:br/>
      </w:r>
      <w:r>
        <w:rPr>
          <w:rFonts w:hint="eastAsia"/>
        </w:rPr>
        <w:t>　　未来，工具车的发展将更加注重智能化和定制化。一方面，通过集成物联网技术，工具车将实现远程监控和智能调度，以提高物流效率和资产追踪能力。另一方面，随着个性化需求的增长，工具车将提供更多的定制化选项，以满足不同行业和场景的具体需求。此外，随着可持续发展理念的推广，工具车将更加注重采用环保材料和减少能源消耗，例如采用轻量化设计和节能驱动系统。</w:t>
      </w:r>
      <w:r>
        <w:rPr>
          <w:rFonts w:hint="eastAsia"/>
        </w:rPr>
        <w:br/>
      </w:r>
      <w:r>
        <w:rPr>
          <w:rFonts w:hint="eastAsia"/>
        </w:rPr>
        <w:t>　　《</w:t>
      </w:r>
      <w:hyperlink r:id="R80cd963f4a5d4603" w:history="1">
        <w:r>
          <w:rPr>
            <w:rStyle w:val="Hyperlink"/>
          </w:rPr>
          <w:t>2011-2016年工具车行业投资价值分析及前景预测报告</w:t>
        </w:r>
      </w:hyperlink>
      <w:r>
        <w:rPr>
          <w:rFonts w:hint="eastAsia"/>
        </w:rPr>
        <w:t>》是在周密的市场调研基础上，主要依据国家统计局、商务部、发改委、国务院发展研究中心、海关总署、工具车相关行业协会、国内外工具车相关刊物的基础信息以及工具车行业研究单位提供的详实资料，结合深入的市场调研资料，立足于当前中国宏观经济、政策、主要行业的对工具车行业的影响，重点探讨了工具车行业整体及工具车相关子行业的运行情况，并对未来工具车行业的发展趋势和前景进行分析和预测。</w:t>
      </w:r>
      <w:r>
        <w:rPr>
          <w:rFonts w:hint="eastAsia"/>
        </w:rPr>
        <w:br/>
      </w:r>
      <w:r>
        <w:rPr>
          <w:rFonts w:hint="eastAsia"/>
        </w:rPr>
        <w:t>　　市场调研网发布的《</w:t>
      </w:r>
      <w:hyperlink r:id="R80cd963f4a5d4603" w:history="1">
        <w:r>
          <w:rPr>
            <w:rStyle w:val="Hyperlink"/>
          </w:rPr>
          <w:t>2011-2016年工具车行业投资价值分析及前景预测报告</w:t>
        </w:r>
      </w:hyperlink>
      <w:r>
        <w:rPr>
          <w:rFonts w:hint="eastAsia"/>
        </w:rPr>
        <w:t>》数据及时全面、图表丰富、反映直观，在对工具车市场发展现状和趋势进行深度分析和预测的基础上，研究了工具车行业今后的发展前景，为工具车企业在当前激烈的市场竞争中洞察投资机会，合理调整经营策略；为工具车战略投资者选择恰当的投资时机，公司领导层做战略规划，提供了准确的市场情报信息以及合理的参考性建议，《</w:t>
      </w:r>
      <w:hyperlink r:id="R80cd963f4a5d4603" w:history="1">
        <w:r>
          <w:rPr>
            <w:rStyle w:val="Hyperlink"/>
          </w:rPr>
          <w:t>2011-2016年工具车行业投资价值分析及前景预测报告</w:t>
        </w:r>
      </w:hyperlink>
      <w:r>
        <w:rPr>
          <w:rFonts w:hint="eastAsia"/>
        </w:rPr>
        <w:t>》是相关工具车企业、研究单位及银行、政府等准确、全面、迅速了解目前工具车行业发展动向、把握企业战略发展定位方向不可或缺的专业性报告。</w:t>
      </w:r>
      <w:r>
        <w:rPr>
          <w:rFonts w:hint="eastAsia"/>
        </w:rPr>
        <w:br/>
      </w:r>
      <w:r>
        <w:rPr>
          <w:rFonts w:hint="eastAsia"/>
        </w:rPr>
        <w:br/>
      </w:r>
      <w:r>
        <w:rPr>
          <w:rFonts w:hint="eastAsia"/>
        </w:rPr>
        <w:t>第一章 中国工具车行业发展环境分析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工具车行业地位分析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工具车行业发展的"波特五力模型"分析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影响工具车行业发展的主要因素分析</w:t>
      </w:r>
      <w:r>
        <w:rPr>
          <w:rFonts w:hint="eastAsia"/>
        </w:rPr>
        <w:br/>
      </w:r>
      <w:r>
        <w:rPr>
          <w:rFonts w:hint="eastAsia"/>
        </w:rPr>
        <w:br/>
      </w:r>
      <w:r>
        <w:rPr>
          <w:rFonts w:hint="eastAsia"/>
        </w:rPr>
        <w:t>第二章 工具车产业发展现状分析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2006-2016年中国工具车需求与消费状况分析及预测</w:t>
      </w:r>
      <w:r>
        <w:rPr>
          <w:rFonts w:hint="eastAsia"/>
        </w:rPr>
        <w:br/>
      </w:r>
      <w:r>
        <w:rPr>
          <w:rFonts w:hint="eastAsia"/>
        </w:rPr>
        <w:t>　　第一节 中国工具车消费者消费偏好调查分析</w:t>
      </w:r>
      <w:r>
        <w:rPr>
          <w:rFonts w:hint="eastAsia"/>
        </w:rPr>
        <w:br/>
      </w:r>
      <w:r>
        <w:rPr>
          <w:rFonts w:hint="eastAsia"/>
        </w:rPr>
        <w:t>　　第二节 中国工具车消费者对其价格的敏感度分析</w:t>
      </w:r>
      <w:r>
        <w:rPr>
          <w:rFonts w:hint="eastAsia"/>
        </w:rPr>
        <w:br/>
      </w:r>
      <w:r>
        <w:rPr>
          <w:rFonts w:hint="eastAsia"/>
        </w:rPr>
        <w:t>　　第三节 2006-2010年中国工具车产量统计分析</w:t>
      </w:r>
      <w:r>
        <w:rPr>
          <w:rFonts w:hint="eastAsia"/>
        </w:rPr>
        <w:br/>
      </w:r>
      <w:r>
        <w:rPr>
          <w:rFonts w:hint="eastAsia"/>
        </w:rPr>
        <w:t>　　第四节 2006-2010年中国工具车消费量统计分析</w:t>
      </w:r>
      <w:r>
        <w:rPr>
          <w:rFonts w:hint="eastAsia"/>
        </w:rPr>
        <w:br/>
      </w:r>
      <w:r>
        <w:rPr>
          <w:rFonts w:hint="eastAsia"/>
        </w:rPr>
        <w:t>　　第五节 2011-2016年中国工具车产量预测</w:t>
      </w:r>
      <w:r>
        <w:rPr>
          <w:rFonts w:hint="eastAsia"/>
        </w:rPr>
        <w:br/>
      </w:r>
      <w:r>
        <w:rPr>
          <w:rFonts w:hint="eastAsia"/>
        </w:rPr>
        <w:t>　　第六节 2011-2016年中国工具车消费量预测</w:t>
      </w:r>
      <w:r>
        <w:rPr>
          <w:rFonts w:hint="eastAsia"/>
        </w:rPr>
        <w:br/>
      </w:r>
      <w:r>
        <w:rPr>
          <w:rFonts w:hint="eastAsia"/>
        </w:rPr>
        <w:br/>
      </w:r>
      <w:r>
        <w:rPr>
          <w:rFonts w:hint="eastAsia"/>
        </w:rPr>
        <w:t>第四章 工具车下游产业发展</w:t>
      </w:r>
      <w:r>
        <w:rPr>
          <w:rFonts w:hint="eastAsia"/>
        </w:rPr>
        <w:br/>
      </w:r>
      <w:r>
        <w:rPr>
          <w:rFonts w:hint="eastAsia"/>
        </w:rPr>
        <w:t>　　第一节 工具车下游产业构成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二、2009—2011年工具车产品消费量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二、2009—2011年工具车产品消费量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工具车下游产业竞争能力比较</w:t>
      </w:r>
      <w:r>
        <w:rPr>
          <w:rFonts w:hint="eastAsia"/>
        </w:rPr>
        <w:br/>
      </w:r>
      <w:r>
        <w:rPr>
          <w:rFonts w:hint="eastAsia"/>
        </w:rPr>
        <w:br/>
      </w:r>
      <w:r>
        <w:rPr>
          <w:rFonts w:hint="eastAsia"/>
        </w:rPr>
        <w:t>第五章 2007-2016年中国工具车行业市场规模分析及预测</w:t>
      </w:r>
      <w:r>
        <w:rPr>
          <w:rFonts w:hint="eastAsia"/>
        </w:rPr>
        <w:br/>
      </w:r>
      <w:r>
        <w:rPr>
          <w:rFonts w:hint="eastAsia"/>
        </w:rPr>
        <w:t>　　第一节 我国工具车市场结构分析</w:t>
      </w:r>
      <w:r>
        <w:rPr>
          <w:rFonts w:hint="eastAsia"/>
        </w:rPr>
        <w:br/>
      </w:r>
      <w:r>
        <w:rPr>
          <w:rFonts w:hint="eastAsia"/>
        </w:rPr>
        <w:t>　　第二节 2007-2010年中国工具车行业市场规模分析</w:t>
      </w:r>
      <w:r>
        <w:rPr>
          <w:rFonts w:hint="eastAsia"/>
        </w:rPr>
        <w:br/>
      </w:r>
      <w:r>
        <w:rPr>
          <w:rFonts w:hint="eastAsia"/>
        </w:rPr>
        <w:t>　　第三节 中国工具车行业区域市场规模分析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2011-2016年中国工具车行业市场规模预测</w:t>
      </w:r>
      <w:r>
        <w:rPr>
          <w:rFonts w:hint="eastAsia"/>
        </w:rPr>
        <w:br/>
      </w:r>
      <w:r>
        <w:rPr>
          <w:rFonts w:hint="eastAsia"/>
        </w:rPr>
        <w:br/>
      </w:r>
      <w:r>
        <w:rPr>
          <w:rFonts w:hint="eastAsia"/>
        </w:rPr>
        <w:t>第六章 工具车产业链整合策略研究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工具车企业资源整合策略研究</w:t>
      </w:r>
      <w:r>
        <w:rPr>
          <w:rFonts w:hint="eastAsia"/>
        </w:rPr>
        <w:br/>
      </w:r>
      <w:r>
        <w:rPr>
          <w:rFonts w:hint="eastAsia"/>
        </w:rPr>
        <w:t>　　第一节 工具车企业存在问题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2007-2016年中国工具车行业市场价格分析及预测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2007-2010年中国工具车行业平均价格趋向分析</w:t>
      </w:r>
      <w:r>
        <w:rPr>
          <w:rFonts w:hint="eastAsia"/>
        </w:rPr>
        <w:br/>
      </w:r>
      <w:r>
        <w:rPr>
          <w:rFonts w:hint="eastAsia"/>
        </w:rPr>
        <w:t>　　第四节 2011-2016年中国工具车行业价格趋向预测分析</w:t>
      </w:r>
      <w:r>
        <w:rPr>
          <w:rFonts w:hint="eastAsia"/>
        </w:rPr>
        <w:br/>
      </w:r>
      <w:r>
        <w:rPr>
          <w:rFonts w:hint="eastAsia"/>
        </w:rPr>
        <w:br/>
      </w:r>
      <w:r>
        <w:rPr>
          <w:rFonts w:hint="eastAsia"/>
        </w:rPr>
        <w:t>第九章 工具车重点企业分析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我国工具车行业投资价值与投资策略咨询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工具车行业投资价值分析</w:t>
      </w:r>
      <w:r>
        <w:rPr>
          <w:rFonts w:hint="eastAsia"/>
        </w:rPr>
        <w:br/>
      </w:r>
      <w:r>
        <w:rPr>
          <w:rFonts w:hint="eastAsia"/>
        </w:rPr>
        <w:t>　　　　一、工具车行业发展前景分析</w:t>
      </w:r>
      <w:r>
        <w:rPr>
          <w:rFonts w:hint="eastAsia"/>
        </w:rPr>
        <w:br/>
      </w:r>
      <w:r>
        <w:rPr>
          <w:rFonts w:hint="eastAsia"/>
        </w:rPr>
        <w:t>　　　　二、投资机会分析</w:t>
      </w:r>
      <w:r>
        <w:rPr>
          <w:rFonts w:hint="eastAsia"/>
        </w:rPr>
        <w:br/>
      </w:r>
      <w:r>
        <w:rPr>
          <w:rFonts w:hint="eastAsia"/>
        </w:rPr>
        <w:t>　　第三节 工具车行业投资风险分析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工具车行业投资策略分析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工具车发展前景预测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工具车行业竞争格局分析</w:t>
      </w:r>
      <w:r>
        <w:rPr>
          <w:rFonts w:hint="eastAsia"/>
        </w:rPr>
        <w:br/>
      </w:r>
      <w:r>
        <w:rPr>
          <w:rFonts w:hint="eastAsia"/>
        </w:rPr>
        <w:t>　　第一节 工具车行业竞争结构分析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工具车行业集中度分析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2011-2016年中国工具车行业投资风险预警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　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cd963f4a5d4603" w:history="1">
        <w:r>
          <w:rPr>
            <w:rStyle w:val="Hyperlink"/>
          </w:rPr>
          <w:t>2011-2016年工具车行业投资价值分析及前景预测报告</w:t>
        </w:r>
      </w:hyperlink>
      <w:r>
        <w:rPr>
          <w:color w:val="C00000"/>
        </w:rPr>
        <w:t>》，报告编号：</w:t>
      </w:r>
      <w:r>
        <w:rPr>
          <w:rFonts w:hint="eastAsia"/>
          <w:color w:val="C00000"/>
        </w:rPr>
        <w:t>0809971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cd963f4a5d4603" w:history="1">
        <w:r>
          <w:rPr>
            <w:rStyle w:val="Hyperlink"/>
          </w:rPr>
          <w:t>https://www.20087.com/2011-09/R_2011_2016niangongjuchexingyetouzijia802.html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c03fb556f141f1" w:history="1">
      <w:r>
        <w:rPr>
          <w:rStyle w:val="Hyperlink"/>
        </w:rPr>
        <w:t>2011-2016年工具车行业投资价值分析及前景预测报告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niangongjuchexingyetouzijia802.html" TargetMode="External" Id="R80cd963f4a5d4603" /></Relationships>
</file>

<file path=word/_rels/header2.xml.rels>&#65279;<?xml version="1.0" encoding="utf-8"?><Relationships xmlns="http://schemas.openxmlformats.org/package/2006/relationships"><Relationship Type="http://schemas.openxmlformats.org/officeDocument/2006/relationships/hyperlink" Target="https://www.20087.com/2011-09/R_2011_2016niangongjuchexingyetouzijia802.html" TargetMode="External" Id="Rdac03fb556f141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2011-09-05T06:26:00Z</dcterms:created>
  <dcterms:modified xsi:type="dcterms:W3CDTF">2011-09-05T07:26:00Z</dcterms:modified>
  <dc:subject>2011-2016年工具车行业投资价值分析及前景预测报告</dc:subject>
  <dc:title>2011-2016年工具车行业投资价值分析及前景预测报告</dc:title>
  <cp:keywords>2011-2016年工具车行业投资价值分析及前景预测报告</cp:keywords>
  <dc:description>2011-2016年工具车行业投资价值分析及前景预测报告</dc:description>
</cp:coreProperties>
</file>