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c14d0b84c4fba" w:history="1">
              <w:r>
                <w:rPr>
                  <w:rStyle w:val="Hyperlink"/>
                </w:rPr>
                <w:t>2011-2016年锂行业投资价值分析及前景预测报告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c14d0b84c4fba" w:history="1">
              <w:r>
                <w:rPr>
                  <w:rStyle w:val="Hyperlink"/>
                </w:rPr>
                <w:t>2011-2016年锂行业投资价值分析及前景预测报告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9c14d0b84c4fba" w:history="1">
                <w:r>
                  <w:rPr>
                    <w:rStyle w:val="Hyperlink"/>
                  </w:rPr>
                  <w:t>https://www.20087.com/2011-09/R_2011_2016nianzuoxingyetouzijiazhifen445.html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是电池制造的关键原材料，近年来随着电动汽车和储能系统的普及而需求激增。锂离子电池因其高能量密度、长寿命和轻重量等优点，成为电动汽车和可再生能源存储系统中的首选电池类型。中国和澳大利亚是世界上最大的锂矿产国，而智利、阿根廷等地的盐湖也是重要的锂资源产地。随着全球对清洁能源的需求增长，锂的开采和提炼活动显著增加。</w:t>
      </w:r>
      <w:r>
        <w:rPr>
          <w:rFonts w:hint="eastAsia"/>
        </w:rPr>
        <w:br/>
      </w:r>
      <w:r>
        <w:rPr>
          <w:rFonts w:hint="eastAsia"/>
        </w:rPr>
        <w:t>　　未来，锂行业的发展将更加依赖技术创新和资源管理。随着电动汽车市场的持续增长，对锂的需求将持续上升。因此，锂资源的可持续开采和利用将成为关键问题。此外，随着电池技术的进步，提高锂离子电池的能量密度、降低成本和延长使用寿命将成为行业的重要发展方向。同时，为了应对锂资源的稀缺性和价格波动，开发新的锂提取技术、提高锂的回收率和再利用水平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c14d0b84c4fba" w:history="1">
        <w:r>
          <w:rPr>
            <w:rStyle w:val="Hyperlink"/>
          </w:rPr>
          <w:t>2011-2016年锂行业投资价值分析及前景预测报告</w:t>
        </w:r>
      </w:hyperlink>
      <w:r>
        <w:rPr>
          <w:rFonts w:hint="eastAsia"/>
        </w:rPr>
        <w:t>》是在周密的市场调研基础上，主要依据国家统计局、商务部、发改委、国务院发展研究中心、海关总署、锂相关行业协会、国内外锂相关刊物的基础信息以及锂行业研究单位提供的详实资料，结合深入的市场调研资料，立足于当前中国宏观经济、政策、主要行业的对锂行业的影响，重点探讨了锂行业整体及锂相关子行业的运行情况，并对未来锂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9c14d0b84c4fba" w:history="1">
        <w:r>
          <w:rPr>
            <w:rStyle w:val="Hyperlink"/>
          </w:rPr>
          <w:t>2011-2016年锂行业投资价值分析及前景预测报告</w:t>
        </w:r>
      </w:hyperlink>
      <w:r>
        <w:rPr>
          <w:rFonts w:hint="eastAsia"/>
        </w:rPr>
        <w:t>》数据及时全面、图表丰富、反映直观，在对锂市场发展现状和趋势进行深度分析和预测的基础上，研究了锂行业今后的发展前景，为锂企业在当前激烈的市场竞争中洞察投资机会，合理调整经营策略；为锂战略投资者选择恰当的投资时机，公司领导层做战略规划，提供了准确的市场情报信息以及合理的参考性建议，《</w:t>
      </w:r>
      <w:hyperlink r:id="Rf29c14d0b84c4fba" w:history="1">
        <w:r>
          <w:rPr>
            <w:rStyle w:val="Hyperlink"/>
          </w:rPr>
          <w:t>2011-2016年锂行业投资价值分析及前景预测报告</w:t>
        </w:r>
      </w:hyperlink>
      <w:r>
        <w:rPr>
          <w:rFonts w:hint="eastAsia"/>
        </w:rPr>
        <w:t>》是相关锂企业、研究单位及银行、政府等准确、全面、迅速了解目前锂行业发展动向、把握企业战略发展定位方向不可或缺的专业性报告。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2006-2016年中国锂需求与消费状况分析及预测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2006-2010年中国锂产量统计分析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2006-2010年中国锂消费量统计分析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2011-2016年中国锂产量预测</w:t>
      </w:r>
      <w:r>
        <w:rPr>
          <w:rFonts w:hint="eastAsia"/>
        </w:rPr>
        <w:br/>
      </w:r>
      <w:r>
        <w:rPr>
          <w:rFonts w:hint="eastAsia"/>
        </w:rPr>
        <w:t>　　第六节 2011-2016年中国锂消费量预测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锂下游产业发展</w:t>
      </w:r>
      <w:r>
        <w:rPr>
          <w:rFonts w:hint="eastAsia"/>
        </w:rPr>
        <w:br/>
      </w:r>
      <w:r>
        <w:rPr>
          <w:rFonts w:hint="eastAsia"/>
        </w:rPr>
        <w:t>　　第一节 锂下游产业构成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我国锂市场结构分析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2007-2010年中国锂行业市场规模分析</w:t>
      </w:r>
      <w:r>
        <w:rPr>
          <w:rFonts w:hint="eastAsia"/>
        </w:rPr>
        <w:br/>
      </w:r>
      <w:r>
        <w:rPr>
          <w:rFonts w:hint="eastAsia"/>
        </w:rPr>
        <w:t>　　第三节 中国锂行业区域市场规模分析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锂企业资源整合策略研究</w:t>
      </w:r>
      <w:r>
        <w:rPr>
          <w:rFonts w:hint="eastAsia"/>
        </w:rPr>
        <w:br/>
      </w:r>
      <w:r>
        <w:rPr>
          <w:rFonts w:hint="eastAsia"/>
        </w:rPr>
        <w:t>　　第一节 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锂行业投资价值分析</w:t>
      </w:r>
      <w:r>
        <w:rPr>
          <w:rFonts w:hint="eastAsia"/>
        </w:rPr>
        <w:br/>
      </w:r>
      <w:r>
        <w:rPr>
          <w:rFonts w:hint="eastAsia"/>
        </w:rPr>
        <w:t>　　　　一、锂行业发展前景分析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锂行业竞争格局分析</w:t>
      </w:r>
      <w:r>
        <w:rPr>
          <w:rFonts w:hint="eastAsia"/>
        </w:rPr>
        <w:br/>
      </w:r>
      <w:r>
        <w:rPr>
          <w:rFonts w:hint="eastAsia"/>
        </w:rPr>
        <w:t>　　第一节 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中~智~林~：专家观点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c14d0b84c4fba" w:history="1">
        <w:r>
          <w:rPr>
            <w:rStyle w:val="Hyperlink"/>
          </w:rPr>
          <w:t>2011-2016年锂行业投资价值分析及前景预测报告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9c14d0b84c4fba" w:history="1">
        <w:r>
          <w:rPr>
            <w:rStyle w:val="Hyperlink"/>
          </w:rPr>
          <w:t>https://www.20087.com/2011-09/R_2011_2016nianzuoxingyetouzijiazhifen445.html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d81e8e93249b2" w:history="1">
      <w:r>
        <w:rPr>
          <w:rStyle w:val="Hyperlink"/>
        </w:rPr>
        <w:t>2011-2016年锂行业投资价值分析及前景预测报告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zuoxingyetouzijiazhifen445.html" TargetMode="External" Id="Rf29c14d0b84c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zuoxingyetouzijiazhifen445.html" TargetMode="External" Id="Rb93d81e8e932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2011-09-01T01:38:00Z</dcterms:created>
  <dcterms:modified xsi:type="dcterms:W3CDTF">2011-09-01T02:38:00Z</dcterms:modified>
  <dc:subject>2011-2016年锂行业投资价值分析及前景预测报告</dc:subject>
  <dc:title>2011-2016年锂行业投资价值分析及前景预测报告</dc:title>
  <cp:keywords>2011-2016年锂行业投资价值分析及前景预测报告</cp:keywords>
  <dc:description>2011-2016年锂行业投资价值分析及前景预测报告</dc:description>
</cp:coreProperties>
</file>