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603d0e3ec42f0" w:history="1">
              <w:r>
                <w:rPr>
                  <w:rStyle w:val="Hyperlink"/>
                </w:rPr>
                <w:t>2024-2030年中国PC饮用水桶行业发展调研及发展趋势分析报告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603d0e3ec42f0" w:history="1">
              <w:r>
                <w:rPr>
                  <w:rStyle w:val="Hyperlink"/>
                </w:rPr>
                <w:t>2024-2030年中国PC饮用水桶行业发展调研及发展趋势分析报告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603d0e3ec42f0" w:history="1">
                <w:r>
                  <w:rPr>
                    <w:rStyle w:val="Hyperlink"/>
                  </w:rPr>
                  <w:t>https://www.20087.com/2011-09/R_2011_2016nianyinyongshuitongxingyexi.html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饮用水桶作为家庭和办公场所常见的饮水容器，因其高透明度、良好的抗冲击性和耐热性，长期以来在一次性或重复使用的饮水桶市场占据主导地位。然而，近年来关于双酚A（BPA）的健康风险讨论引发了公众对PC材料安全性的担忧，促使行业寻求更安全的替代材料。同时，循环利用和减少塑料污染的环保意识提升，也对PC饮用水桶的可持续性提出了挑战。</w:t>
      </w:r>
      <w:r>
        <w:rPr>
          <w:rFonts w:hint="eastAsia"/>
        </w:rPr>
        <w:br/>
      </w:r>
      <w:r>
        <w:rPr>
          <w:rFonts w:hint="eastAsia"/>
        </w:rPr>
        <w:t>　　未来，PC饮用水桶行业将面临材料创新和循环再利用的双重压力。一方面，无BPA的PC材料和其它替代材料如PET、PEIT将获得更多关注，以消除健康隐患。另一方面，饮用水桶的回收和再利用体系将得到完善，推动行业向闭环经济模式转型，减少一次性塑料产品的环境足迹。同时，智能饮水桶的概念或将引入，如集成水质监测、智能补给等功能，以提升用户体验和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603d0e3ec42f0" w:history="1">
        <w:r>
          <w:rPr>
            <w:rStyle w:val="Hyperlink"/>
          </w:rPr>
          <w:t>2024-2030年中国PC饮用水桶行业发展调研及发展趋势分析报告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PC饮用水桶相关行业协会、中国外相关刊物的基础信息等公开及未公开的资料、数据，结合市场调查资料，立足于当前金融危机对全球及中国宏观经济、政策、主要行业的影响，重点探讨了PC饮用水桶行业的整体及其相关子行业的运行情况，并对未来PC饮用水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603d0e3ec42f0" w:history="1">
        <w:r>
          <w:rPr>
            <w:rStyle w:val="Hyperlink"/>
          </w:rPr>
          <w:t>2024-2030年中国PC饮用水桶行业发展调研及发展趋势分析报告</w:t>
        </w:r>
      </w:hyperlink>
      <w:r>
        <w:rPr>
          <w:rFonts w:hint="eastAsia"/>
        </w:rPr>
        <w:t>》数据及时全面、图表丰富、反映直观，在对PC饮用水桶市场发展现状和趋势进行深度分析和预测的基础上，研究了PC饮用水桶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2a603d0e3ec42f0" w:history="1">
        <w:r>
          <w:rPr>
            <w:rStyle w:val="Hyperlink"/>
          </w:rPr>
          <w:t>2024-2030年中国PC饮用水桶行业发展调研及发展趋势分析报告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中国PC饮用水桶行业发展环境</w:t>
      </w:r>
      <w:r>
        <w:rPr>
          <w:rFonts w:hint="eastAsia"/>
        </w:rPr>
        <w:br/>
      </w:r>
      <w:r>
        <w:rPr>
          <w:rFonts w:hint="eastAsia"/>
        </w:rPr>
        <w:t>　　第一节 PC饮用水桶行业及属性分析</w:t>
      </w:r>
      <w:r>
        <w:rPr>
          <w:rFonts w:hint="eastAsia"/>
        </w:rPr>
        <w:br/>
      </w:r>
      <w:r>
        <w:rPr>
          <w:rFonts w:hint="eastAsia"/>
        </w:rPr>
        <w:t>　　　　一、PC饮用水桶行业定义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四、PC饮用水桶行业周期属性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PC饮用水桶行业政策发展环境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二、PC饮用水桶产业发展规划</w:t>
      </w:r>
      <w:r>
        <w:rPr>
          <w:rFonts w:hint="eastAsia"/>
        </w:rPr>
        <w:br/>
      </w:r>
      <w:r>
        <w:rPr>
          <w:rFonts w:hint="eastAsia"/>
        </w:rPr>
        <w:t>　　　　三、PC饮用水桶行业标准政策</w:t>
      </w:r>
      <w:r>
        <w:rPr>
          <w:rFonts w:hint="eastAsia"/>
        </w:rPr>
        <w:br/>
      </w:r>
      <w:r>
        <w:rPr>
          <w:rFonts w:hint="eastAsia"/>
        </w:rPr>
        <w:t>　　　　四、PC饮用水桶市场应用政策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PC饮用水桶投融资发展环境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中国PC饮用水桶行业供给与需求情况分析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2019-2024年中国PC饮用水桶行业总体规模</w:t>
      </w:r>
      <w:r>
        <w:rPr>
          <w:rFonts w:hint="eastAsia"/>
        </w:rPr>
        <w:br/>
      </w:r>
      <w:r>
        <w:rPr>
          <w:rFonts w:hint="eastAsia"/>
        </w:rPr>
        <w:t>　　第二节 中国PC饮用水桶行业盈利情况分析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中国PC饮用水桶行业供给概况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一、2019-2024年中国PC饮用水桶供给情况分析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二、2024年中国PC饮用水桶行业供给特点分析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三、2024-2030年中国PC饮用水桶行业供给预测</w:t>
      </w:r>
      <w:r>
        <w:rPr>
          <w:rFonts w:hint="eastAsia"/>
        </w:rPr>
        <w:br/>
      </w:r>
      <w:r>
        <w:rPr>
          <w:rFonts w:hint="eastAsia"/>
        </w:rPr>
        <w:t>　　第四节 中国PC饮用水桶行业需求概况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一、2019-2024年中国PC饮用水桶行业需求情况分析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二、2024年中国PC饮用水桶行业市场需求特点分析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三、2024-2030年中国PC饮用水桶市场需求预测</w:t>
      </w:r>
      <w:r>
        <w:rPr>
          <w:rFonts w:hint="eastAsia"/>
        </w:rPr>
        <w:br/>
      </w:r>
      <w:r>
        <w:rPr>
          <w:rFonts w:hint="eastAsia"/>
        </w:rPr>
        <w:t>　　第五节 PC饮用水桶产业供需平衡状况分析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2019-2024年中国PC饮用水桶行业重点地区调研分析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一、中国PC饮用水桶行业重点区域市场结构调研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二、**地区PC饮用水桶市场调研分析</w:t>
      </w:r>
      <w:r>
        <w:rPr>
          <w:rFonts w:hint="eastAsia"/>
        </w:rPr>
        <w:br/>
      </w:r>
      <w:r>
        <w:rPr>
          <w:rFonts w:hint="eastAsia"/>
        </w:rPr>
        <w:t>　　　　三、**地区PC饮用水桶市场调研分析</w:t>
      </w:r>
      <w:r>
        <w:rPr>
          <w:rFonts w:hint="eastAsia"/>
        </w:rPr>
        <w:br/>
      </w:r>
      <w:r>
        <w:rPr>
          <w:rFonts w:hint="eastAsia"/>
        </w:rPr>
        <w:t>　　　　四、**地区PC饮用水桶市场调研分析</w:t>
      </w:r>
      <w:r>
        <w:rPr>
          <w:rFonts w:hint="eastAsia"/>
        </w:rPr>
        <w:br/>
      </w:r>
      <w:r>
        <w:rPr>
          <w:rFonts w:hint="eastAsia"/>
        </w:rPr>
        <w:t>　　　　五、**地区PC饮用水桶市场调研分析</w:t>
      </w:r>
      <w:r>
        <w:rPr>
          <w:rFonts w:hint="eastAsia"/>
        </w:rPr>
        <w:br/>
      </w:r>
      <w:r>
        <w:rPr>
          <w:rFonts w:hint="eastAsia"/>
        </w:rPr>
        <w:t>　　　　六、**地区PC饮用水桶市场调研分析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中国PC饮用水桶行业进出口情况分析预测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2019-2024年中国PC饮用水桶行业进出口情况分析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一、2019-2024年中国PC饮用水桶行业进口分析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二、2019-2024年中国PC饮用水桶行业出口分析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2024-2030年中国PC饮用水桶行业进出口情况预测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一、2024-2030年中国PC饮用水桶行业进口预测分析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二、2024-2030年中国PC饮用水桶行业出口预测分析</w:t>
      </w:r>
      <w:r>
        <w:rPr>
          <w:rFonts w:hint="eastAsia"/>
        </w:rPr>
        <w:br/>
      </w:r>
      <w:r>
        <w:rPr>
          <w:rFonts w:hint="eastAsia"/>
        </w:rPr>
        <w:t>　　第三节 影响PC饮用水桶行业进出口变化的主要原因分析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PC饮用水桶行业上、下游市场分析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PC饮用水桶行业上游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PC饮用水桶行业下游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PC饮用水桶行业重点企业发展调研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PC饮用水桶重点企业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二、PC饮用水桶企业经营情况分析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三、PC饮用水桶企业发展规划及前景展望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PC饮用水桶重点企业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二、PC饮用水桶企业经营情况分析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三、PC饮用水桶企业发展规划及前景展望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PC饮用水桶重点企业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二、PC饮用水桶企业经营情况分析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三、PC饮用水桶企业发展规划及前景展望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PC饮用水桶重点企业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二、PC饮用水桶企业经营情况分析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三、PC饮用水桶企业发展规划及前景展望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PC饮用水桶重点企业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二、PC饮用水桶企业经营情况分析</w:t>
      </w:r>
      <w:r>
        <w:rPr>
          <w:rFonts w:hint="eastAsia"/>
        </w:rPr>
        <w:br/>
      </w:r>
      <w:r>
        <w:rPr>
          <w:rFonts w:hint="eastAsia"/>
        </w:rPr>
        <w:t>　　　　三、PC饮用水桶企业发展规划及前景展望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PC饮用水桶行业企业经营策略研究分析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PC饮用水桶企业多样化经营策略分析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一、PC饮用水桶企业多样化经营情况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二、现行PC饮用水桶行业多样化经营的方向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大型PC饮用水桶企业集团未来发展策略分析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对中小PC饮用水桶企业生产经营的建议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PC饮用水桶行业发展前景与市场趋势分析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我国PC饮用水桶行业前景与机遇分析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一、我国PC饮用水桶行业发展前景</w:t>
      </w:r>
      <w:r>
        <w:rPr>
          <w:rFonts w:hint="eastAsia"/>
        </w:rPr>
        <w:br/>
      </w:r>
      <w:r>
        <w:rPr>
          <w:rFonts w:hint="eastAsia"/>
        </w:rPr>
        <w:t>　　　　二、我国PC饮用水桶发展机遇分析</w:t>
      </w:r>
      <w:r>
        <w:rPr>
          <w:rFonts w:hint="eastAsia"/>
        </w:rPr>
        <w:br/>
      </w:r>
      <w:r>
        <w:rPr>
          <w:rFonts w:hint="eastAsia"/>
        </w:rPr>
        <w:t>　　　　三、2024年PC饮用水桶的发展机遇分析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四、新冠疫情对PC饮用水桶行业的影响分析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2024-2030年中国PC饮用水桶市场趋势分析</w:t>
      </w:r>
      <w:r>
        <w:rPr>
          <w:rFonts w:hint="eastAsia"/>
        </w:rPr>
        <w:br/>
      </w:r>
      <w:r>
        <w:rPr>
          <w:rFonts w:hint="eastAsia"/>
        </w:rPr>
        <w:t>　　　　一、PC饮用水桶市场趋势总结</w:t>
      </w:r>
      <w:r>
        <w:rPr>
          <w:rFonts w:hint="eastAsia"/>
        </w:rPr>
        <w:br/>
      </w:r>
      <w:r>
        <w:rPr>
          <w:rFonts w:hint="eastAsia"/>
        </w:rPr>
        <w:t>　　　　二、PC饮用水桶发展趋势分析</w:t>
      </w:r>
      <w:r>
        <w:rPr>
          <w:rFonts w:hint="eastAsia"/>
        </w:rPr>
        <w:br/>
      </w:r>
      <w:r>
        <w:rPr>
          <w:rFonts w:hint="eastAsia"/>
        </w:rPr>
        <w:t>　　　　三、PC饮用水桶市场发展空间</w:t>
      </w:r>
      <w:r>
        <w:rPr>
          <w:rFonts w:hint="eastAsia"/>
        </w:rPr>
        <w:br/>
      </w:r>
      <w:r>
        <w:rPr>
          <w:rFonts w:hint="eastAsia"/>
        </w:rPr>
        <w:t>　　　　四、PC饮用水桶产业政策趋向</w:t>
      </w:r>
      <w:r>
        <w:rPr>
          <w:rFonts w:hint="eastAsia"/>
        </w:rPr>
        <w:br/>
      </w:r>
      <w:r>
        <w:rPr>
          <w:rFonts w:hint="eastAsia"/>
        </w:rPr>
        <w:t>　　　　五、PC饮用水桶技术革新趋势</w:t>
      </w:r>
      <w:r>
        <w:rPr>
          <w:rFonts w:hint="eastAsia"/>
        </w:rPr>
        <w:br/>
      </w:r>
      <w:r>
        <w:rPr>
          <w:rFonts w:hint="eastAsia"/>
        </w:rPr>
        <w:t>　　　　六、PC饮用水桶价格走势分析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七、国际环境对PC饮用水桶行业的影响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PC饮用水桶行业投资效益及风险分析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PC饮用水桶行业投资效益分析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一、2024年PC饮用水桶行业投资状况分析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二、2024年PC饮用水桶行业投资效益分析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三、2024年PC饮用水桶行业投资趋势预测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四、2024年PC饮用水桶行业的投资方向</w:t>
      </w:r>
      <w:r>
        <w:rPr>
          <w:rFonts w:hint="eastAsia"/>
        </w:rPr>
        <w:br/>
      </w:r>
      <w:r>
        <w:rPr>
          <w:rFonts w:hint="eastAsia"/>
        </w:rPr>
        <w:t>　　　　五、2024年PC饮用水桶行业投资的建议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2024-2030年PC饮用水桶行业投资风险及控制策略分析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一、PC饮用水桶市场风险及控制策略</w:t>
      </w:r>
      <w:r>
        <w:rPr>
          <w:rFonts w:hint="eastAsia"/>
        </w:rPr>
        <w:br/>
      </w:r>
      <w:r>
        <w:rPr>
          <w:rFonts w:hint="eastAsia"/>
        </w:rPr>
        <w:t>　　　　二、PC饮用水桶行业政策风险及控制策略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三、PC饮用水桶经营风险及控制策略</w:t>
      </w:r>
      <w:r>
        <w:rPr>
          <w:rFonts w:hint="eastAsia"/>
        </w:rPr>
        <w:br/>
      </w:r>
      <w:r>
        <w:rPr>
          <w:rFonts w:hint="eastAsia"/>
        </w:rPr>
        <w:t>　　　　四、PC饮用水桶同业竞争风险及控制策略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五、PC饮用水桶行业其他风险及控制策略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PC饮用水桶市场预测及项目投资建议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中国PC饮用水桶行业生产、营销企业投资运作模式分析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PC饮用水桶行业外销与内销优势分析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2024-2030年中国PC饮用水桶行业市场规模及增长趋势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2024-2030年中国PC饮用水桶行业投资规模预测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2024-2030年PC饮用水桶行业市场盈利预测</w:t>
      </w:r>
      <w:r>
        <w:rPr>
          <w:rFonts w:hint="eastAsia"/>
        </w:rPr>
        <w:br/>
      </w:r>
      <w:r>
        <w:rPr>
          <w:rFonts w:hint="eastAsia"/>
        </w:rPr>
        <w:t>　　第六节 [中^智林^]PC饮用水桶行业项目投资建议</w:t>
      </w:r>
      <w:r>
        <w:rPr>
          <w:rFonts w:hint="eastAsia"/>
        </w:rPr>
        <w:br/>
      </w:r>
      <w:r>
        <w:rPr>
          <w:rFonts w:hint="eastAsia"/>
        </w:rPr>
        <w:t>　　　　一、PC饮用水桶技术应用注意事项</w:t>
      </w:r>
      <w:r>
        <w:rPr>
          <w:rFonts w:hint="eastAsia"/>
        </w:rPr>
        <w:br/>
      </w:r>
      <w:r>
        <w:rPr>
          <w:rFonts w:hint="eastAsia"/>
        </w:rPr>
        <w:t>　　　　二、PC饮用水桶项目投资注意事项</w:t>
      </w:r>
      <w:r>
        <w:rPr>
          <w:rFonts w:hint="eastAsia"/>
        </w:rPr>
        <w:br/>
      </w:r>
      <w:r>
        <w:rPr>
          <w:rFonts w:hint="eastAsia"/>
        </w:rPr>
        <w:t>　　　　三、PC饮用水桶生产开发注意事项</w:t>
      </w:r>
      <w:r>
        <w:rPr>
          <w:rFonts w:hint="eastAsia"/>
        </w:rPr>
        <w:br/>
      </w:r>
      <w:r>
        <w:rPr>
          <w:rFonts w:hint="eastAsia"/>
        </w:rPr>
        <w:t>　　　　四、PC饮用水桶销售注意事项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PC饮用水桶产业链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2019-2024年中国PC饮用水桶市场需求量及增速统计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2019-2024年中国PC饮用水桶行业市场规模及增长情况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**地区PC饮用水桶市场规模及增长情况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**地区PC饮用水桶行业市场需求情况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PC饮用水桶重点企业（二）成长能力情况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2024-2030年中国PC饮用水桶市场需求量预测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2024-2030年中国PC饮用水桶市场前景分析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2024-2030年中国PC饮用水桶行业发展趋势预测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603d0e3ec42f0" w:history="1">
        <w:r>
          <w:rPr>
            <w:rStyle w:val="Hyperlink"/>
          </w:rPr>
          <w:t>2024-2030年中国PC饮用水桶行业发展调研及发展趋势分析报告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603d0e3ec42f0" w:history="1">
        <w:r>
          <w:rPr>
            <w:rStyle w:val="Hyperlink"/>
          </w:rPr>
          <w:t>https://www.20087.com/2011-09/R_2011_2016nianyinyongshuitongxingyexi.html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09f1e93964616" w:history="1">
      <w:r>
        <w:rPr>
          <w:rStyle w:val="Hyperlink"/>
        </w:rPr>
        <w:t>2024-2030年中国PC饮用水桶行业发展调研及发展趋势分析报告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9/R_2011_2016nianyinyongshuitongxingyexi.html" TargetMode="External" Id="Rc2a603d0e3ec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9/R_2011_2016nianyinyongshuitongxingyexi.html" TargetMode="External" Id="R0de09f1e9396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2023-11-18T02:10:00Z</dcterms:created>
  <dcterms:modified xsi:type="dcterms:W3CDTF">2023-11-18T03:10:00Z</dcterms:modified>
  <dc:subject>2024-2030年中国PC饮用水桶行业发展调研及发展趋势分析报告</dc:subject>
  <dc:title>2024-2030年中国PC饮用水桶行业发展调研及发展趋势分析报告</dc:title>
  <cp:keywords>2024-2030年中国PC饮用水桶行业发展调研及发展趋势分析报告</cp:keywords>
  <dc:description>2024-2030年中国PC饮用水桶行业发展调研及发展趋势分析报告</dc:description>
</cp:coreProperties>
</file>