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2185f33e44418d" w:history="1">
              <w:r>
                <w:rPr>
                  <w:rStyle w:val="Hyperlink"/>
                </w:rPr>
                <w:t>2012-2015年中国武术棍市场需求分析与投资价值分析报告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2185f33e44418d" w:history="1">
              <w:r>
                <w:rPr>
                  <w:rStyle w:val="Hyperlink"/>
                </w:rPr>
                <w:t>2012-2015年中国武术棍市场需求分析与投资价值分析报告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0798296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2185f33e44418d" w:history="1">
                <w:r>
                  <w:rPr>
                    <w:rStyle w:val="Hyperlink"/>
                  </w:rPr>
                  <w:t>https://www.20087.com/2011-09/R_2012_2015wushugunshichangxuqiufenxiy.html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中国武术棍行业发展状况综述</w:t>
      </w:r>
      <w:r>
        <w:rPr>
          <w:rFonts w:hint="eastAsia"/>
        </w:rPr>
        <w:br/>
      </w:r>
      <w:r>
        <w:rPr>
          <w:rFonts w:hint="eastAsia"/>
        </w:rPr>
        <w:t>　　第一节 中国武术棍行业简介</w:t>
      </w:r>
      <w:r>
        <w:rPr>
          <w:rFonts w:hint="eastAsia"/>
        </w:rPr>
        <w:br/>
      </w:r>
      <w:r>
        <w:rPr>
          <w:rFonts w:hint="eastAsia"/>
        </w:rPr>
        <w:t>　　　　一、武术棍行业的界定及分类</w:t>
      </w:r>
      <w:r>
        <w:rPr>
          <w:rFonts w:hint="eastAsia"/>
        </w:rPr>
        <w:br/>
      </w:r>
      <w:r>
        <w:rPr>
          <w:rFonts w:hint="eastAsia"/>
        </w:rPr>
        <w:t>　　　　二、武术棍行业的特征</w:t>
      </w:r>
      <w:r>
        <w:rPr>
          <w:rFonts w:hint="eastAsia"/>
        </w:rPr>
        <w:br/>
      </w:r>
      <w:r>
        <w:rPr>
          <w:rFonts w:hint="eastAsia"/>
        </w:rPr>
        <w:t>　　　　三、武术棍的主要用途</w:t>
      </w:r>
      <w:r>
        <w:rPr>
          <w:rFonts w:hint="eastAsia"/>
        </w:rPr>
        <w:br/>
      </w:r>
      <w:r>
        <w:rPr>
          <w:rFonts w:hint="eastAsia"/>
        </w:rPr>
        <w:t>　　第二节 中国武术棍行业发展状况分析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一、中国武术棍行业发展历程回顾</w:t>
      </w:r>
      <w:r>
        <w:rPr>
          <w:rFonts w:hint="eastAsia"/>
        </w:rPr>
        <w:br/>
      </w:r>
      <w:r>
        <w:rPr>
          <w:rFonts w:hint="eastAsia"/>
        </w:rPr>
        <w:t>　　　　二、中国武术棍行业发展面临的问题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2011年中国武术棍行业市场发展环境分析（PEST分析法）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2011年中国武术棍行业政策环境分析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一、行业十二五规划解读</w:t>
      </w:r>
      <w:r>
        <w:rPr>
          <w:rFonts w:hint="eastAsia"/>
        </w:rPr>
        <w:br/>
      </w:r>
      <w:r>
        <w:rPr>
          <w:rFonts w:hint="eastAsia"/>
        </w:rPr>
        <w:t>　　　　二、行业标准政策</w:t>
      </w:r>
      <w:r>
        <w:rPr>
          <w:rFonts w:hint="eastAsia"/>
        </w:rPr>
        <w:br/>
      </w:r>
      <w:r>
        <w:rPr>
          <w:rFonts w:hint="eastAsia"/>
        </w:rPr>
        <w:t>　　　　三、市场应用政策</w:t>
      </w:r>
      <w:r>
        <w:rPr>
          <w:rFonts w:hint="eastAsia"/>
        </w:rPr>
        <w:br/>
      </w:r>
      <w:r>
        <w:rPr>
          <w:rFonts w:hint="eastAsia"/>
        </w:rPr>
        <w:t>　　　　四、财政税收政策</w:t>
      </w:r>
      <w:r>
        <w:rPr>
          <w:rFonts w:hint="eastAsia"/>
        </w:rPr>
        <w:br/>
      </w:r>
      <w:r>
        <w:rPr>
          <w:rFonts w:hint="eastAsia"/>
        </w:rPr>
        <w:t>　　　　五、出口关税政策</w:t>
      </w:r>
      <w:r>
        <w:rPr>
          <w:rFonts w:hint="eastAsia"/>
        </w:rPr>
        <w:br/>
      </w:r>
      <w:r>
        <w:rPr>
          <w:rFonts w:hint="eastAsia"/>
        </w:rPr>
        <w:t>　　　　六、其他相关政策的影响分析</w:t>
      </w:r>
      <w:r>
        <w:rPr>
          <w:rFonts w:hint="eastAsia"/>
        </w:rPr>
        <w:br/>
      </w:r>
      <w:r>
        <w:rPr>
          <w:rFonts w:hint="eastAsia"/>
        </w:rPr>
        <w:t>　　第三节 2011年中国武术棍行业社会环境分析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2011年中国武术棍行业技术环境分析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2011年中国武术棍生产现状探析</w:t>
      </w:r>
      <w:r>
        <w:rPr>
          <w:rFonts w:hint="eastAsia"/>
        </w:rPr>
        <w:br/>
      </w:r>
      <w:r>
        <w:rPr>
          <w:rFonts w:hint="eastAsia"/>
        </w:rPr>
        <w:t>　　第一节 武术棍行业总体规模分析</w:t>
      </w:r>
      <w:r>
        <w:rPr>
          <w:rFonts w:hint="eastAsia"/>
        </w:rPr>
        <w:br/>
      </w:r>
      <w:r>
        <w:rPr>
          <w:rFonts w:hint="eastAsia"/>
        </w:rPr>
        <w:t>　　第一节 武术棍产能概况分析</w:t>
      </w:r>
      <w:r>
        <w:rPr>
          <w:rFonts w:hint="eastAsia"/>
        </w:rPr>
        <w:br/>
      </w:r>
      <w:r>
        <w:rPr>
          <w:rFonts w:hint="eastAsia"/>
        </w:rPr>
        <w:t>　　　　一、2007-2011年产能分析</w:t>
      </w:r>
      <w:r>
        <w:rPr>
          <w:rFonts w:hint="eastAsia"/>
        </w:rPr>
        <w:br/>
      </w:r>
      <w:r>
        <w:rPr>
          <w:rFonts w:hint="eastAsia"/>
        </w:rPr>
        <w:t>　　　　二、2012-2015年产能预测</w:t>
      </w:r>
      <w:r>
        <w:rPr>
          <w:rFonts w:hint="eastAsia"/>
        </w:rPr>
        <w:br/>
      </w:r>
      <w:r>
        <w:rPr>
          <w:rFonts w:hint="eastAsia"/>
        </w:rPr>
        <w:t>　　第三节 武术棍市场容量概况</w:t>
      </w:r>
      <w:r>
        <w:rPr>
          <w:rFonts w:hint="eastAsia"/>
        </w:rPr>
        <w:br/>
      </w:r>
      <w:r>
        <w:rPr>
          <w:rFonts w:hint="eastAsia"/>
        </w:rPr>
        <w:t>　　　　一、2007-2011年市场容量分析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三、2012-2015年市场容量预测</w:t>
      </w:r>
      <w:r>
        <w:rPr>
          <w:rFonts w:hint="eastAsia"/>
        </w:rPr>
        <w:br/>
      </w:r>
      <w:r>
        <w:rPr>
          <w:rFonts w:hint="eastAsia"/>
        </w:rPr>
        <w:t>　　第四节 武术棍产业的生命周期分析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2011年中国武术棍产品市场供需态势解析</w:t>
      </w:r>
      <w:r>
        <w:rPr>
          <w:rFonts w:hint="eastAsia"/>
        </w:rPr>
        <w:br/>
      </w:r>
      <w:r>
        <w:rPr>
          <w:rFonts w:hint="eastAsia"/>
        </w:rPr>
        <w:t>　　第一节 武术棍市场特征分析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武术棍市场需求情况分析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武术棍市场供给情况分析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武术棍市场供给平衡性分析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2011年中国武术棍行业竞争绩效分析</w:t>
      </w:r>
      <w:r>
        <w:rPr>
          <w:rFonts w:hint="eastAsia"/>
        </w:rPr>
        <w:br/>
      </w:r>
      <w:r>
        <w:rPr>
          <w:rFonts w:hint="eastAsia"/>
        </w:rPr>
        <w:t>　　第一节 武术棍行业总体效益水平分析</w:t>
      </w:r>
      <w:r>
        <w:rPr>
          <w:rFonts w:hint="eastAsia"/>
        </w:rPr>
        <w:br/>
      </w:r>
      <w:r>
        <w:rPr>
          <w:rFonts w:hint="eastAsia"/>
        </w:rPr>
        <w:t>　　第二节 武术棍行业产业集中度分析</w:t>
      </w:r>
      <w:r>
        <w:rPr>
          <w:rFonts w:hint="eastAsia"/>
        </w:rPr>
        <w:br/>
      </w:r>
      <w:r>
        <w:rPr>
          <w:rFonts w:hint="eastAsia"/>
        </w:rPr>
        <w:t>　　第三节 武术棍行业不同所有制企业绩效分析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武术棍行业不同规模企业绩效分析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武术棍市场分销体系分析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武术棍产业投资策略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2011年中国武术棍行情走势及影响要素剖析</w:t>
      </w:r>
      <w:r>
        <w:rPr>
          <w:rFonts w:hint="eastAsia"/>
        </w:rPr>
        <w:br/>
      </w:r>
      <w:r>
        <w:rPr>
          <w:rFonts w:hint="eastAsia"/>
        </w:rPr>
        <w:t>　　第一节 2010年中国武术棍行情走势回顾</w:t>
      </w:r>
      <w:r>
        <w:rPr>
          <w:rFonts w:hint="eastAsia"/>
        </w:rPr>
        <w:br/>
      </w:r>
      <w:r>
        <w:rPr>
          <w:rFonts w:hint="eastAsia"/>
        </w:rPr>
        <w:t>　　第二节 中国武术棍当前市场行情分析</w:t>
      </w:r>
      <w:r>
        <w:rPr>
          <w:rFonts w:hint="eastAsia"/>
        </w:rPr>
        <w:br/>
      </w:r>
      <w:r>
        <w:rPr>
          <w:rFonts w:hint="eastAsia"/>
        </w:rPr>
        <w:t>　　第三节 影响武术棍市场行情的要素分析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2012-2015年中国武术棍行情走势预测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2011年中国武术棍行业竞争格局透视</w:t>
      </w:r>
      <w:r>
        <w:rPr>
          <w:rFonts w:hint="eastAsia"/>
        </w:rPr>
        <w:br/>
      </w:r>
      <w:r>
        <w:rPr>
          <w:rFonts w:hint="eastAsia"/>
        </w:rPr>
        <w:t>　　第一节 中国武术棍行业不同地区竞争格局分析</w:t>
      </w:r>
      <w:r>
        <w:rPr>
          <w:rFonts w:hint="eastAsia"/>
        </w:rPr>
        <w:br/>
      </w:r>
      <w:r>
        <w:rPr>
          <w:rFonts w:hint="eastAsia"/>
        </w:rPr>
        <w:t>　　第二节 中国武术棍行业的不同企业竞争格局分析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三、国内武术棍企业竞争格局分析</w:t>
      </w:r>
      <w:r>
        <w:rPr>
          <w:rFonts w:hint="eastAsia"/>
        </w:rPr>
        <w:br/>
      </w:r>
      <w:r>
        <w:rPr>
          <w:rFonts w:hint="eastAsia"/>
        </w:rPr>
        <w:t>　　第三节 2012-2015年中国武术棍行业竞争格局变化趋势分析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2011年中国武术棍行业产品营销分析及预测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武术棍行业国内营销模式分析</w:t>
      </w:r>
      <w:r>
        <w:rPr>
          <w:rFonts w:hint="eastAsia"/>
        </w:rPr>
        <w:br/>
      </w:r>
      <w:r>
        <w:rPr>
          <w:rFonts w:hint="eastAsia"/>
        </w:rPr>
        <w:t>　　第二节 武术棍行业主要销售渠道分析</w:t>
      </w:r>
      <w:r>
        <w:rPr>
          <w:rFonts w:hint="eastAsia"/>
        </w:rPr>
        <w:br/>
      </w:r>
      <w:r>
        <w:rPr>
          <w:rFonts w:hint="eastAsia"/>
        </w:rPr>
        <w:t>　　第三节 武术棍行业价格竞争方式分析</w:t>
      </w:r>
      <w:r>
        <w:rPr>
          <w:rFonts w:hint="eastAsia"/>
        </w:rPr>
        <w:br/>
      </w:r>
      <w:r>
        <w:rPr>
          <w:rFonts w:hint="eastAsia"/>
        </w:rPr>
        <w:t>　　第四节 武术棍行业营销策略分析</w:t>
      </w:r>
      <w:r>
        <w:rPr>
          <w:rFonts w:hint="eastAsia"/>
        </w:rPr>
        <w:br/>
      </w:r>
      <w:r>
        <w:rPr>
          <w:rFonts w:hint="eastAsia"/>
        </w:rPr>
        <w:t>　　第五节 武术棍行业国际化营销模式分析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武术棍行业市场营销发展趋势预测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2011年中国武术棍行业标志性生产企业竞争力综合分析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2012-2015年中国武术棍产业投资环境及投资机会分析指引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　　一、2012-2015年武术棍行业主要区域投资机会</w:t>
      </w:r>
      <w:r>
        <w:rPr>
          <w:rFonts w:hint="eastAsia"/>
        </w:rPr>
        <w:br/>
      </w:r>
      <w:r>
        <w:rPr>
          <w:rFonts w:hint="eastAsia"/>
        </w:rPr>
        <w:t>　　　　二、2012-2015年武术棍行业出口市场投资机会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三、2012-2015年武术棍行业企业的多元化投资机会</w:t>
      </w:r>
      <w:r>
        <w:rPr>
          <w:rFonts w:hint="eastAsia"/>
        </w:rPr>
        <w:br/>
      </w:r>
      <w:r>
        <w:rPr>
          <w:rFonts w:hint="eastAsia"/>
        </w:rPr>
        <w:t>　　第三节 投资发展前景预测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2012-2015年中国武术棍行业投资风险预警及应对策略分析</w:t>
      </w:r>
      <w:r>
        <w:rPr>
          <w:rFonts w:hint="eastAsia"/>
        </w:rPr>
        <w:br/>
      </w:r>
      <w:r>
        <w:rPr>
          <w:rFonts w:hint="eastAsia"/>
        </w:rPr>
        <w:t>　　第一节 2012-2015年武术棍行业风险分析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2012-2015年武术棍行业环境风险分析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武术棍行业投资风险控制策略分析</w:t>
      </w:r>
      <w:r>
        <w:rPr>
          <w:rFonts w:hint="eastAsia"/>
        </w:rPr>
        <w:br/>
      </w:r>
      <w:r>
        <w:rPr>
          <w:rFonts w:hint="eastAsia"/>
        </w:rPr>
        <w:t>　　　　一、2012-2015年武术棍行业市场风险控制策略</w:t>
      </w:r>
      <w:r>
        <w:rPr>
          <w:rFonts w:hint="eastAsia"/>
        </w:rPr>
        <w:br/>
      </w:r>
      <w:r>
        <w:rPr>
          <w:rFonts w:hint="eastAsia"/>
        </w:rPr>
        <w:t>　　　　二、2012-2015年武术棍行业政策风险控制策略</w:t>
      </w:r>
      <w:r>
        <w:rPr>
          <w:rFonts w:hint="eastAsia"/>
        </w:rPr>
        <w:br/>
      </w:r>
      <w:r>
        <w:rPr>
          <w:rFonts w:hint="eastAsia"/>
        </w:rPr>
        <w:t>　　　　三、2012-2015年武术棍行业经营风险控制策略</w:t>
      </w:r>
      <w:r>
        <w:rPr>
          <w:rFonts w:hint="eastAsia"/>
        </w:rPr>
        <w:br/>
      </w:r>
      <w:r>
        <w:rPr>
          <w:rFonts w:hint="eastAsia"/>
        </w:rPr>
        <w:t>　　　　四、2012-2015年武术棍同业竞争风险控制策略</w:t>
      </w:r>
      <w:r>
        <w:rPr>
          <w:rFonts w:hint="eastAsia"/>
        </w:rPr>
        <w:br/>
      </w:r>
      <w:r>
        <w:rPr>
          <w:rFonts w:hint="eastAsia"/>
        </w:rPr>
        <w:t>　　　　五、2012-2015年武术棍行业其他风险控制策略</w:t>
      </w:r>
      <w:r>
        <w:rPr>
          <w:rFonts w:hint="eastAsia"/>
        </w:rPr>
        <w:br/>
      </w:r>
      <w:r>
        <w:rPr>
          <w:rFonts w:hint="eastAsia"/>
        </w:rPr>
        <w:t>　　第四节 中智~林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2008-2010年我国武术棍行业市场容量分析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2008-2010年我国武术棍行业供给总量分析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2008-2010年我国武术棍行业产能分析</w:t>
      </w:r>
      <w:r>
        <w:rPr>
          <w:rFonts w:hint="eastAsia"/>
        </w:rPr>
        <w:br/>
      </w:r>
      <w:r>
        <w:rPr>
          <w:rFonts w:hint="eastAsia"/>
        </w:rPr>
        <w:t>　　图表 2008-2010年武术棍行业产量及其增长分析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2008-2010年武术棍行业需求总量分析</w:t>
      </w:r>
      <w:r>
        <w:rPr>
          <w:rFonts w:hint="eastAsia"/>
        </w:rPr>
        <w:br/>
      </w:r>
      <w:r>
        <w:rPr>
          <w:rFonts w:hint="eastAsia"/>
        </w:rPr>
        <w:t>　　图表 2011年武术棍产品需求区域分布统计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>
        <w:rPr>
          <w:rFonts w:hint="eastAsia"/>
        </w:rPr>
        <w:t>　　更多图表：见报告正文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2185f33e44418d" w:history="1">
        <w:r>
          <w:rPr>
            <w:rStyle w:val="Hyperlink"/>
          </w:rPr>
          <w:t>2012-2015年中国武术棍市场需求分析与投资价值分析报告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0798296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2185f33e44418d" w:history="1">
        <w:r>
          <w:rPr>
            <w:rStyle w:val="Hyperlink"/>
          </w:rPr>
          <w:t>https://www.20087.com/2011-09/R_2012_2015wushugunshichangxuqiufenxiy.html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81b2ae6c1149a5" w:history="1">
      <w:r>
        <w:rPr>
          <w:rStyle w:val="Hyperlink"/>
        </w:rPr>
        <w:t>2012-2015年中国武术棍市场需求分析与投资价值分析报告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2_2015wushugunshichangxuqiufenxiy.html" TargetMode="External" Id="Rfc2185f33e4441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2_2015wushugunshichangxuqiufenxiy.html" TargetMode="External" Id="R2d81b2ae6c1149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2011-09-05T07:51:00Z</dcterms:created>
  <dcterms:modified xsi:type="dcterms:W3CDTF">2011-09-05T08:51:00Z</dcterms:modified>
  <dc:subject>2012-2015年中国武术棍市场需求分析与投资价值分析报告</dc:subject>
  <dc:title>2012-2015年中国武术棍市场需求分析与投资价值分析报告</dc:title>
  <cp:keywords>2012-2015年中国武术棍市场需求分析与投资价值分析报告</cp:keywords>
  <dc:description>2012-2015年中国武术棍市场需求分析与投资价值分析报告</dc:description>
</cp:coreProperties>
</file>