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ff7d7eb584675" w:history="1">
              <w:r>
                <w:rPr>
                  <w:rStyle w:val="Hyperlink"/>
                </w:rPr>
                <w:t>N,N-二甲基环己胺行业2011-2016年发展分析及投资前景预测报告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ff7d7eb584675" w:history="1">
              <w:r>
                <w:rPr>
                  <w:rStyle w:val="Hyperlink"/>
                </w:rPr>
                <w:t>N,N-二甲基环己胺行业2011-2016年发展分析及投资前景预测报告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ff7d7eb584675" w:history="1">
                <w:r>
                  <w:rPr>
                    <w:rStyle w:val="Hyperlink"/>
                  </w:rPr>
                  <w:t>https://www.20087.com/2011-09/R__erjiajihuanjianxingye2011_2016nianf.html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环己胺是一种重要的有机化合物,广泛应用于有机合成、医药、农药等多个领域。目前,随着化学工业的发展,N,N-二甲基环己胺的需求量持续增长。该化合物因其良好的溶解性和反应活性,在有机合成中常用作溶剂或催化剂,特别是在手性合成和聚合物合成中具有重要作用。此外,随着合成技术的进步,N,N-二甲基环己胺的生产工艺更加成熟,能够大规模工业化生产,满足市场需求。同时,随着绿色化学理念的推广,许多生产N,N-二甲基环己胺的企业开始采用更加环保的生产工艺,减少有害副产物的生成,提高资源利用率。</w:t>
      </w:r>
      <w:r>
        <w:rPr>
          <w:rFonts w:hint="eastAsia"/>
        </w:rPr>
        <w:br/>
      </w:r>
      <w:r>
        <w:rPr>
          <w:rFonts w:hint="eastAsia"/>
        </w:rPr>
        <w:t>　　N,N-二甲基环己胺的发展将更加注重创新性和环保性。市场调研网指出，一方面,随着有机合成技术的发展,未来的N,N-二甲基环己胺将被用于开发更多新型化合物,通过优化其化学结构,提高其在特定反应中的选择性和效率。另一方面,环保性将是N,N-二甲基环己胺发展的重要方向,通过采用生物催化、电化学合成等绿色化学技术,减少有毒有害物质的使用,推动行业的可持续发展。此外,随着功能材料研究的深入,N,N-二甲基环己胺将更多地应用于制备具有特殊功能的材料,如智能材料、光电材料等。同时,随着对N,N-二甲基环己胺下游应用领域的拓展,其将更多地与其他化学品结合,开发出更多具有高附加值的产品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N,N-二甲基环己胺行业“十二五”规划是指导N,N-二甲基环己胺行业未来五年发展的纲领性文件。规划提出N,N-二甲基环己胺行业的主要发展目标、重点任务和措施；研究分析N,N-二甲基环己胺行业发展的突出瓶颈，提出突破上述瓶颈的对策建议；研究提出“十二五”期间及到2020年N,N-二甲基环己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因此，深入研究N,N-二甲基环己胺行业“十二五”规划重大问题，探寻未来五年行业发展基调和可能呈现的新特点、新趋势，对于企业掌握发展机遇，抓住投资机会具有重要指导意义。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ff7d7eb584675" w:history="1">
        <w:r>
          <w:rPr>
            <w:rStyle w:val="Hyperlink"/>
          </w:rPr>
          <w:t>N,N-二甲基环己胺行业2011-2016年发展分析及投资前景预测报告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ff7d7eb584675" w:history="1">
        <w:r>
          <w:rPr>
            <w:rStyle w:val="Hyperlink"/>
          </w:rPr>
          <w:t>N,N-二甲基环己胺行业2011-2016年发展分析及投资前景预测报告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N,N-二甲基环己胺产品概述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中国N,N-二甲基环己胺行业供给情况分析及趋势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2007-2010年中国N,N-二甲基环己胺行业市场供给分析</w:t>
      </w:r>
      <w:r>
        <w:rPr>
          <w:rFonts w:hint="eastAsia"/>
        </w:rPr>
        <w:br/>
      </w:r>
      <w:r>
        <w:rPr>
          <w:rFonts w:hint="eastAsia"/>
        </w:rPr>
        <w:t>　　　　一、N,N-二甲基环己胺整体供给情况分析</w:t>
      </w:r>
      <w:r>
        <w:rPr>
          <w:rFonts w:hint="eastAsia"/>
        </w:rPr>
        <w:br/>
      </w:r>
      <w:r>
        <w:rPr>
          <w:rFonts w:hint="eastAsia"/>
        </w:rPr>
        <w:t>　　　　二、N,N-二甲基环己胺重点区域供给分析</w:t>
      </w:r>
      <w:r>
        <w:rPr>
          <w:rFonts w:hint="eastAsia"/>
        </w:rPr>
        <w:br/>
      </w:r>
      <w:r>
        <w:rPr>
          <w:rFonts w:hint="eastAsia"/>
        </w:rPr>
        <w:t>　　第二节 N,N-二甲基环己胺行业供给关系因素分析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2011-2016年中国N,N-二甲基环己胺行业市场供给趋势</w:t>
      </w:r>
      <w:r>
        <w:rPr>
          <w:rFonts w:hint="eastAsia"/>
        </w:rPr>
        <w:br/>
      </w:r>
      <w:r>
        <w:rPr>
          <w:rFonts w:hint="eastAsia"/>
        </w:rPr>
        <w:t>　　　　一、N,N-二甲基环己胺整体供给情况趋势分析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二、N,N-二甲基环己胺重点区域供给趋势分析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三、影响未来N,N-二甲基环己胺供给的因素分析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中国N,N-二甲基环己胺经济环境及产业发展环境分析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二、全球经济危机对N,N-二甲基环己胺行业的影响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N,N-二甲基环己胺行业“十一五”规划发展总结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N,N-二甲基环己胺行业“十一五”规划指导思想及纲要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N,N-二甲基环己胺行业“十一五”规划主要成绩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N,N-二甲基环己胺行业“十一五”规划主要劣势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N,N-二甲基环己胺行业“十一五”主要区域市场发展概况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2010年中国N,N-二甲基环己胺行业发展概况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2010年中国N,N-二甲基环己胺行业发展态势分析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2010年中国N,N-二甲基环己胺行业发展特点分析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2010年中国N,N-二甲基环己胺行业市场供需分析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2010年中国N,N-二甲基环己胺行业价格分析</w:t>
      </w:r>
      <w:r>
        <w:rPr>
          <w:rFonts w:hint="eastAsia"/>
        </w:rPr>
        <w:br/>
      </w:r>
      <w:r>
        <w:rPr>
          <w:rFonts w:hint="eastAsia"/>
        </w:rPr>
        <w:t>　　第五节 2010年N,N-二甲基环己胺行业产销分析</w:t>
      </w:r>
      <w:r>
        <w:rPr>
          <w:rFonts w:hint="eastAsia"/>
        </w:rPr>
        <w:br/>
      </w:r>
      <w:r>
        <w:rPr>
          <w:rFonts w:hint="eastAsia"/>
        </w:rPr>
        <w:t>　　第六节 2010年N,N-二甲基环己胺行业盈利能力分析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2010年N,N-二甲基环己胺行业偿债能力分析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2010年N,N-二甲基环己胺行业营运能力分析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N,N-二甲基环己胺行业“十二五”热点问题探讨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发展绿色经济和N,N-二甲基环己胺经济，增强可持续发展能力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“十二五”时期N,N-二甲基环己胺行业自身热点问题研究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六、N,N-二甲基环己胺概念在行业中的应用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N,N-二甲基环己胺行业“十二五”区域运行分析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2007-2010年东北地区N,N-二甲基环己胺产业行业运行情况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N,N-二甲基环己胺行业“十二五”重点项目及投资机会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N,N-二甲基环己胺行业“十二五”投资重点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N,N-二甲基环己胺行业“十二五”规划重大项目情况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N,N-二甲基环己胺行业“十二五”投资机会研究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N,N-二甲基环己胺行业“十二五”发展路径分析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三、N,N-二甲基环己胺路径预测研究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2010年中国N,N-二甲基环己胺行业重点企业竞争力分析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N,N-二甲基环己胺企业应对“十二五”规划研究及转型策略分析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十二五期间N,N-二甲基环己胺行业投资风险分析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十二五期间N,N-二甲基环己胺行业内部风险分析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十二五期间N,N-二甲基环己胺行业外部风险分析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中国N,N-二甲基环己胺行业投资策略分析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2007-2010年中国N,N-二甲基环己胺行业投资环境分析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2007-2010年中国N,N-二甲基环己胺行业投资收益分析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2007-2010年中国N,N-二甲基环己胺行业产品投资方向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2011-2016年中国N,N-二甲基环己胺行业投资收益预测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二、2011-2016年中国N,N-二甲基环己胺行业工业总产值预测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三、2011-2016年中国N,N-二甲基环己胺行业行业销售收入预测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四、2011-2016年中国N,N-二甲基环己胺行业利润总额预测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五、2011-2016年中国N,N-二甲基环己胺行业总资产预测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N,N-二甲基环己胺企业“十二五”发展策略建议及指导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ff7d7eb584675" w:history="1">
        <w:r>
          <w:rPr>
            <w:rStyle w:val="Hyperlink"/>
          </w:rPr>
          <w:t>N,N-二甲基环己胺行业2011-2016年发展分析及投资前景预测报告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ff7d7eb584675" w:history="1">
        <w:r>
          <w:rPr>
            <w:rStyle w:val="Hyperlink"/>
          </w:rPr>
          <w:t>https://www.20087.com/2011-09/R__erjiajihuanjianxingye2011_2016nianf.html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热点：NN二甲基环己胺、N,N-二甲基环己胺结构式、N,N-二甲基环己胺 有货吗、N,N-二甲基环己胺去掉一个甲基产物、nn二甲基环己胺学名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f78e1eceb4b05" w:history="1">
      <w:r>
        <w:rPr>
          <w:rStyle w:val="Hyperlink"/>
        </w:rPr>
        <w:t>N,N-二甲基环己胺行业2011-2016年发展分析及投资前景预测报告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erjiajihuanjianxingye2011_2016nianf.html" TargetMode="External" Id="Rd12ff7d7eb58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erjiajihuanjianxingye2011_2016nianf.html" TargetMode="External" Id="Rd36f78e1ece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2011-09-06T03:38:00Z</dcterms:created>
  <dcterms:modified xsi:type="dcterms:W3CDTF">2011-09-06T04:38:00Z</dcterms:modified>
  <dc:subject>N,N-二甲基环己胺行业2011-2016年发展分析及投资前景预测报告</dc:subject>
  <dc:title>N,N-二甲基环己胺行业2011-2016年发展分析及投资前景预测报告</dc:title>
  <cp:keywords>N,N-二甲基环己胺行业2011-2016年发展分析及投资前景预测报告</cp:keywords>
  <dc:description>N,N-二甲基环己胺行业2011-2016年发展分析及投资前景预测报告</dc:description>
</cp:coreProperties>
</file>