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301ff4fb44f1" w:history="1">
              <w:r>
                <w:rPr>
                  <w:rStyle w:val="Hyperlink"/>
                </w:rPr>
                <w:t>中国宁夏食品行业深度研究分析报告（2012）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301ff4fb44f1" w:history="1">
              <w:r>
                <w:rPr>
                  <w:rStyle w:val="Hyperlink"/>
                </w:rPr>
                <w:t>中国宁夏食品行业深度研究分析报告（2012）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5301ff4fb44f1" w:history="1">
                <w:r>
                  <w:rPr>
                    <w:rStyle w:val="Hyperlink"/>
                  </w:rPr>
                  <w:t>https://www.20087.com/2011-10/R_ningxiashipinhangyeshenduyanjiufenxi.html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宁夏食品行业发展状况分析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四、宁夏食品行业在全国地位分析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t>　　第一节 2003-2011年中国食品行业资产管理效益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2003-2011年中国食品行业融资能力分析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2011年宁夏食品行业市场规模变化状况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一、2003-2011年宁夏食品行业市场规模及变化趋势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二、2003-2011年宁夏食品行业产销规模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三、2003-2011年宁夏食品行业获利情况及趋势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四、2003-2011年宁夏食品行业资产规模及趋势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五、2003-2011年宁夏食品企业数量分析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六、2003-2011年宁夏食品行业盈亏比较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七、2003-2011年宁夏食品行业从业人数统计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2011年宁夏食品行业亏损情况</w:t>
      </w:r>
      <w:r>
        <w:rPr>
          <w:rFonts w:hint="eastAsia"/>
        </w:rPr>
        <w:br/>
      </w:r>
      <w:r>
        <w:rPr>
          <w:rFonts w:hint="eastAsia"/>
        </w:rPr>
        <w:t>　　　　一、2011年宁夏食品行业亏损面分析</w:t>
      </w:r>
      <w:r>
        <w:rPr>
          <w:rFonts w:hint="eastAsia"/>
        </w:rPr>
        <w:br/>
      </w:r>
      <w:r>
        <w:rPr>
          <w:rFonts w:hint="eastAsia"/>
        </w:rPr>
        <w:t>　　　　二、宁夏食品行业亏损额统计</w:t>
      </w:r>
      <w:r>
        <w:rPr>
          <w:rFonts w:hint="eastAsia"/>
        </w:rPr>
        <w:br/>
      </w:r>
      <w:r>
        <w:rPr>
          <w:rFonts w:hint="eastAsia"/>
        </w:rPr>
        <w:t>　　第三节 2011年宁夏食品行业企业地理位置分布统计</w:t>
      </w:r>
      <w:r>
        <w:rPr>
          <w:rFonts w:hint="eastAsia"/>
        </w:rPr>
        <w:br/>
      </w:r>
      <w:r>
        <w:rPr>
          <w:rFonts w:hint="eastAsia"/>
        </w:rPr>
        <w:t>　　第一节 2003-2011年宁夏食品行业资产管理效益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2003-2011年宁夏食品行业投资与收益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2003-2011年宁夏食品行业盈利能力分析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2003-2011年宁夏食品行业偿债能力分析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2003-2011年宁夏食品行产销能力分析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一、2011年宁夏食品行业成本占收入的比重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二、2011年宁夏食品行业销售费用占收入的比重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三、2011年宁夏食品行业人均销售率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2003-2011年宁夏食品行业融资能力分析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2011年宁夏食品行业竞争格局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宁夏地区优势企业竞争对比分析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宁夏优势企业状况分析（一般分析2-10家）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2012-2016年中国及其宁夏食品行业发展预测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中⋅智⋅林⋅2012-2016年中国及宁夏食品行业销售收入预测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2011年中国食品行业前5省区工业总产值排名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2011年中国食品行业前5省区总资产排名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2003-2011年宁夏食品行业成本费用利润率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2003-2011年宁夏食品行业销售毛利率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2003-2011年宁夏食品行业销售利润率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2003-2011年宁夏食品行业总资产利润率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2003-2011年宁夏食品行业偿债能力</w:t>
      </w:r>
      <w:r>
        <w:rPr>
          <w:rFonts w:hint="eastAsia"/>
        </w:rPr>
        <w:br/>
      </w:r>
      <w:r>
        <w:rPr>
          <w:rFonts w:hint="eastAsia"/>
        </w:rPr>
        <w:t>　　图表 2003-2011年宁夏食品企业从业人员统计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2003-2011年宁夏食品行业产值统计</w:t>
      </w:r>
      <w:r>
        <w:rPr>
          <w:rFonts w:hint="eastAsia"/>
        </w:rPr>
        <w:br/>
      </w:r>
      <w:r>
        <w:rPr>
          <w:rFonts w:hint="eastAsia"/>
        </w:rPr>
        <w:t>　　图表 2003-2011年宁夏食品行业产值增长趋势图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2003-2011年宁夏食品行业销售收入产值统计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2003-2011年宁夏食品行业销售收入增长趋势图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2003-2011年宁夏食品行业利润统计</w:t>
      </w:r>
      <w:r>
        <w:rPr>
          <w:rFonts w:hint="eastAsia"/>
        </w:rPr>
        <w:br/>
      </w:r>
      <w:r>
        <w:rPr>
          <w:rFonts w:hint="eastAsia"/>
        </w:rPr>
        <w:t>　　图表 2003-2011年宁夏食品行业利润增长趋势图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2003-2011年宁夏食品行业销售收入增长趋势图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2012-2016年宁夏食品行业收入预测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301ff4fb44f1" w:history="1">
        <w:r>
          <w:rPr>
            <w:rStyle w:val="Hyperlink"/>
          </w:rPr>
          <w:t>中国宁夏食品行业深度研究分析报告（2012）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5301ff4fb44f1" w:history="1">
        <w:r>
          <w:rPr>
            <w:rStyle w:val="Hyperlink"/>
          </w:rPr>
          <w:t>https://www.20087.com/2011-10/R_ningxiashipinhangyeshenduyanjiufenxi.html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34b7ba0034f2f" w:history="1">
      <w:r>
        <w:rPr>
          <w:rStyle w:val="Hyperlink"/>
        </w:rPr>
        <w:t>中国宁夏食品行业深度研究分析报告（2012）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ningxiashipinhangyeshenduyanjiufenxi.html" TargetMode="External" Id="R8445301ff4fb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ningxiashipinhangyeshenduyanjiufenxi.html" TargetMode="External" Id="R91c34b7ba00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2011-10-31T02:42:00Z</dcterms:created>
  <dcterms:modified xsi:type="dcterms:W3CDTF">2011-10-31T03:42:00Z</dcterms:modified>
  <dc:subject>中国宁夏食品行业深度研究分析报告（2012）</dc:subject>
  <dc:title>中国宁夏食品行业深度研究分析报告（2012）</dc:title>
  <cp:keywords>中国宁夏食品行业深度研究分析报告（2012）</cp:keywords>
  <dc:description>中国宁夏食品行业深度研究分析报告（2012）</dc:description>
</cp:coreProperties>
</file>