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142884204878" w:history="1">
              <w:r>
                <w:rPr>
                  <w:rStyle w:val="Hyperlink"/>
                </w:rPr>
                <w:t>“十二五”期间中国婴幼儿用品行业发展规划分析及投资前景预测报告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142884204878" w:history="1">
              <w:r>
                <w:rPr>
                  <w:rStyle w:val="Hyperlink"/>
                </w:rPr>
                <w:t>“十二五”期间中国婴幼儿用品行业发展规划分析及投资前景预测报告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d142884204878" w:history="1">
                <w:r>
                  <w:rPr>
                    <w:rStyle w:val="Hyperlink"/>
                  </w:rPr>
                  <w:t>https://www.20087.com/2011-10/R_yingyoueryongpinxingyeshierwuguihuaf.html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是为婴儿和幼儿设计的各种产品，近年来随着消费者对儿童健康和安全的关注度提高，婴幼儿用品的设计和技术得到了显著提升。目前，婴幼儿用品不仅注重产品的安全性、舒适性和实用性，还通过采用先进的材料技术和优化设计，提高了产品的可靠性和用户体验。此外，随着对产品多样性和功能性的需求增加，一些婴幼儿用品还具备了特殊功能，如抗菌、抗过敏等。</w:t>
      </w:r>
      <w:r>
        <w:rPr>
          <w:rFonts w:hint="eastAsia"/>
        </w:rPr>
        <w:br/>
      </w:r>
      <w:r>
        <w:rPr>
          <w:rFonts w:hint="eastAsia"/>
        </w:rPr>
        <w:t>　　未来，婴幼儿用品的发展将更加注重健康性和可持续性。一方面，通过引入新型材料和技术，开发出更健康、更环保的婴幼儿用品，以满足特定需求；另一方面，随着消费者对可持续发展意识的增强，婴幼儿用品将提供更多环保选项，如使用可降解材料、减少废弃物等。此外，为了提高产品的使用便捷性和安全性，婴幼儿用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婴幼儿用品行业“十二五”规划概述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“十一五”婴幼儿用品行业发展回顾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一、“十一五”婴幼儿用品行业运行情况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二、“十一五”婴幼儿用品行业发展特点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三、“十一五”婴幼儿用品行业发展成就</w:t>
      </w:r>
      <w:r>
        <w:rPr>
          <w:rFonts w:hint="eastAsia"/>
        </w:rPr>
        <w:br/>
      </w:r>
      <w:r>
        <w:rPr>
          <w:rFonts w:hint="eastAsia"/>
        </w:rPr>
        <w:t>　　第二节 婴幼儿用品行业“十二五”总体规划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一、婴幼儿用品行业“十二五”规划纲要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二、婴幼儿用品行业“十二五”规划指导思想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三、婴幼儿用品行业“十二五”规划主要目标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“十一五”婴幼儿用品行业总体发展状况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“十一五”婴幼儿用品行业规模情况分析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“十一五”婴幼儿用品行业财务能力分析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“十一五”中国婴幼儿用品市场规模分析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2010年我国婴幼儿用品区域结构分析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“十一五”中国婴幼儿用品区域市场规模分析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“十二五”中国婴幼儿用品市场规模预测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“十一五”婴幼儿用品行业发展现状分析</w:t>
      </w:r>
      <w:r>
        <w:rPr>
          <w:rFonts w:hint="eastAsia"/>
        </w:rPr>
        <w:br/>
      </w:r>
      <w:r>
        <w:rPr>
          <w:rFonts w:hint="eastAsia"/>
        </w:rPr>
        <w:t>　　第一节 婴幼儿用品行业特性分析</w:t>
      </w:r>
      <w:r>
        <w:rPr>
          <w:rFonts w:hint="eastAsia"/>
        </w:rPr>
        <w:br/>
      </w:r>
      <w:r>
        <w:rPr>
          <w:rFonts w:hint="eastAsia"/>
        </w:rPr>
        <w:t>　　第二节 婴幼儿用品产业特征与行业重要性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“十一五”婴幼儿用品行业发展分析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一、“十一五”婴幼儿用品行业发展态势分析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二、“十一五”婴幼儿用品行业发展特点分析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三、“十一五”婴幼儿用品行业市场供需分析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婴幼儿用品行业竞争力优势分析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婴幼儿用品企业竞争策略分析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一、提高婴幼儿用品企业核心竞争力的对策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二、影响婴幼儿用品企业核心竞争力的因素及提升途径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三、提高婴幼儿用品企业竞争力的策略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婴幼儿用品行业“十二五”投资与发展前景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婴幼儿用品行业“十二五”投资机会分析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一、婴幼儿用品投资项目分析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二、可以投资的婴幼儿用品模式</w:t>
      </w:r>
      <w:r>
        <w:rPr>
          <w:rFonts w:hint="eastAsia"/>
        </w:rPr>
        <w:br/>
      </w:r>
      <w:r>
        <w:rPr>
          <w:rFonts w:hint="eastAsia"/>
        </w:rPr>
        <w:t>　　　　三、“十二五”婴幼儿用品投资机会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“十二五”期间婴幼儿用品行业发展预测分析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一、“十二五”婴幼儿用品发展分析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二、“十二五”婴幼儿用品行业技术开发方向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发展绿色经济和婴幼儿用品经济，增强可持续发展能力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“十二五”时期婴幼儿用品行业自身热点问题研究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“十二五”期间婴幼儿用品行业发展趋势及投资风险分析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“十一五”婴幼儿用品存在的问题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一、“十二五”期间婴幼儿用品发展方向分析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二、“十二五”期间婴幼儿用品行业发展规模预测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三、“十二五”期间婴幼儿用品行业发展趋势预测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“十二五”期间婴幼儿用品行业投资风险分析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中国婴幼儿用品行业投资策略分析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“十二五”中国婴幼儿用品行业投资环境分析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“十二五”中国婴幼儿用品行业投资收益分析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“十二五”中国婴幼儿用品行业产品投资方向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“十二五”中国婴幼儿用品行业投资收益预测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二、“十二五”中国婴幼儿用品行业总产值预测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三、“十二五”中国婴幼儿用品行业销售收入预测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四、“十二五”中国婴幼儿用品行业利润总额预测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五、“十二五”中国婴幼儿用品行业总资产预测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婴幼儿用品行业营销策略分析及建议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一、婴幼儿用品行业营销模式</w:t>
      </w:r>
      <w:r>
        <w:rPr>
          <w:rFonts w:hint="eastAsia"/>
        </w:rPr>
        <w:br/>
      </w:r>
      <w:r>
        <w:rPr>
          <w:rFonts w:hint="eastAsia"/>
        </w:rPr>
        <w:t>　　　　二、婴幼儿用品行业营销策略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142884204878" w:history="1">
        <w:r>
          <w:rPr>
            <w:rStyle w:val="Hyperlink"/>
          </w:rPr>
          <w:t>“十二五”期间中国婴幼儿用品行业发展规划分析及投资前景预测报告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d142884204878" w:history="1">
        <w:r>
          <w:rPr>
            <w:rStyle w:val="Hyperlink"/>
          </w:rPr>
          <w:t>https://www.20087.com/2011-10/R_yingyoueryongpinxingyeshierwuguihuaf.html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2aac1650e4df4" w:history="1">
      <w:r>
        <w:rPr>
          <w:rStyle w:val="Hyperlink"/>
        </w:rPr>
        <w:t>“十二五”期间中国婴幼儿用品行业发展规划分析及投资前景预测报告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ngyoueryongpinxingyeshierwuguihuaf.html" TargetMode="External" Id="R791d14288420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ngyoueryongpinxingyeshierwuguihuaf.html" TargetMode="External" Id="Rd7d2aac1650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2011-10-08T04:44:00Z</dcterms:created>
  <dcterms:modified xsi:type="dcterms:W3CDTF">2011-10-08T05:44:00Z</dcterms:modified>
  <dc:subject>“十二五”期间中国婴幼儿用品行业发展规划分析及投资前景预测报告</dc:subject>
  <dc:title>“十二五”期间中国婴幼儿用品行业发展规划分析及投资前景预测报告</dc:title>
  <cp:keywords>“十二五”期间中国婴幼儿用品行业发展规划分析及投资前景预测报告</cp:keywords>
  <dc:description>“十二五”期间中国婴幼儿用品行业发展规划分析及投资前景预测报告</dc:description>
</cp:coreProperties>
</file>