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da19afc7a48c3" w:history="1">
              <w:r>
                <w:rPr>
                  <w:rStyle w:val="Hyperlink"/>
                </w:rPr>
                <w:t>“十二五”期间中国激光玻璃行业发展规划分析及投资前景预测报告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da19afc7a48c3" w:history="1">
              <w:r>
                <w:rPr>
                  <w:rStyle w:val="Hyperlink"/>
                </w:rPr>
                <w:t>“十二五”期间中国激光玻璃行业发展规划分析及投资前景预测报告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da19afc7a48c3" w:history="1">
                <w:r>
                  <w:rPr>
                    <w:rStyle w:val="Hyperlink"/>
                  </w:rPr>
                  <w:t>https://www.20087.com/2011-10/R_jiguangbolixingyeshierwuguihuafenxiy.html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玻璃是一种重要的激光介质材料，近年来随着激光技术的应用范围不断扩大，市场需求持续增长。目前，激光玻璃不仅在光学性能和耐久性上有所提升，而且在设计和制造工艺方面也有所改进。随着技术的进步，激光玻璃正逐步实现更高效、更稳定的性能表现，广泛应用于科研、医疗、工业加工等领域。</w:t>
      </w:r>
      <w:r>
        <w:rPr>
          <w:rFonts w:hint="eastAsia"/>
        </w:rPr>
        <w:br/>
      </w:r>
      <w:r>
        <w:rPr>
          <w:rFonts w:hint="eastAsia"/>
        </w:rPr>
        <w:t>　　未来，激光玻璃的发展将更加侧重于技术创新和服务创新。市场调研网指出，一方面，将持续探索更高效的材料配方和技术路径，提高激光玻璃的性能和可靠性；另一方面，随着对个性化和定制化需求的增长，激光玻璃将更加注重开发适用于特定应用场景的产品，如支持远程监控和数据分析的智能激光系统。此外，随着对环保和可持续性的重视，激光玻璃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激光玻璃行业“十二五”规划概述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“十一五”激光玻璃行业发展回顾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一、“十一五”激光玻璃行业运行情况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二、“十一五”激光玻璃行业发展特点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三、“十一五”激光玻璃行业发展成就</w:t>
      </w:r>
      <w:r>
        <w:rPr>
          <w:rFonts w:hint="eastAsia"/>
        </w:rPr>
        <w:br/>
      </w:r>
      <w:r>
        <w:rPr>
          <w:rFonts w:hint="eastAsia"/>
        </w:rPr>
        <w:t>　　第二节 激光玻璃行业“十二五”总体规划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一、激光玻璃行业“十二五”规划纲要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二、激光玻璃行业“十二五”规划指导思想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三、激光玻璃行业“十二五”规划主要目标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“十一五”激光玻璃行业总体发展状况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“十一五”激光玻璃行业规模情况分析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“十一五”激光玻璃行业财务能力分析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中国激光玻璃市场规模分析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“十一五”中国激光玻璃市场规模分析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2010年我国激光玻璃区域结构分析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“十一五”中国激光玻璃区域市场规模分析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“十二五”中国激光玻璃市场规模预测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“十一五”激光玻璃行业发展现状分析</w:t>
      </w:r>
      <w:r>
        <w:rPr>
          <w:rFonts w:hint="eastAsia"/>
        </w:rPr>
        <w:br/>
      </w:r>
      <w:r>
        <w:rPr>
          <w:rFonts w:hint="eastAsia"/>
        </w:rPr>
        <w:t>　　第一节 激光玻璃行业特性分析</w:t>
      </w:r>
      <w:r>
        <w:rPr>
          <w:rFonts w:hint="eastAsia"/>
        </w:rPr>
        <w:br/>
      </w:r>
      <w:r>
        <w:rPr>
          <w:rFonts w:hint="eastAsia"/>
        </w:rPr>
        <w:t>　　第二节 激光玻璃产业特征与行业重要性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“十一五”激光玻璃行业发展分析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一、“十一五”激光玻璃行业发展态势分析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二、“十一五”激光玻璃行业发展特点分析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三、“十一五”激光玻璃行业市场供需分析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激光玻璃行业竞争力优势分析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激光玻璃企业竞争策略分析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一、提高激光玻璃企业核心竞争力的对策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三、提高激光玻璃企业竞争力的策略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激光玻璃行业重点企业竞争分析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激光玻璃行业“十二五”投资与发展前景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激光玻璃行业“十二五”投资机会分析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一、激光玻璃投资项目分析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二、可以投资的激光玻璃模式</w:t>
      </w:r>
      <w:r>
        <w:rPr>
          <w:rFonts w:hint="eastAsia"/>
        </w:rPr>
        <w:br/>
      </w:r>
      <w:r>
        <w:rPr>
          <w:rFonts w:hint="eastAsia"/>
        </w:rPr>
        <w:t>　　　　三、“十二五”激光玻璃投资机会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“十二五”期间激光玻璃行业发展预测分析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一、“十二五”激光玻璃发展分析</w:t>
      </w:r>
      <w:r>
        <w:rPr>
          <w:rFonts w:hint="eastAsia"/>
        </w:rPr>
        <w:br/>
      </w:r>
      <w:r>
        <w:rPr>
          <w:rFonts w:hint="eastAsia"/>
        </w:rPr>
        <w:t>　　　　二、“十二五”激光玻璃行业技术开发方向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激光玻璃行业“十二五”热点问题探讨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发展绿色经济和激光玻璃经济，增强可持续发展能力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“十二五”时期激光玻璃行业自身热点问题研究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“十二五”期间激光玻璃行业发展趋势及投资风险分析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“十一五”激光玻璃存在的问题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一、“十二五”期间激光玻璃发展方向分析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二、“十二五”期间激光玻璃行业发展规模预测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三、“十二五”期间激光玻璃行业发展趋势预测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“十二五”期间激光玻璃行业投资风险分析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中国激光玻璃行业投资策略分析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“十二五”中国激光玻璃行业投资环境分析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“十二五”中国激光玻璃行业投资收益分析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“十二五”中国激光玻璃行业产品投资方向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“十二五”中国激光玻璃行业投资收益预测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二、“十二五”中国激光玻璃行业总产值预测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三、“十二五”中国激光玻璃行业销售收入预测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四、“十二五”中国激光玻璃行业利润总额预测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五、“十二五”中国激光玻璃行业总资产预测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激光玻璃行业营销策略分析及建议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一、激光玻璃行业营销模式</w:t>
      </w:r>
      <w:r>
        <w:rPr>
          <w:rFonts w:hint="eastAsia"/>
        </w:rPr>
        <w:br/>
      </w:r>
      <w:r>
        <w:rPr>
          <w:rFonts w:hint="eastAsia"/>
        </w:rPr>
        <w:t>　　　　二、激光玻璃行业营销策略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da19afc7a48c3" w:history="1">
        <w:r>
          <w:rPr>
            <w:rStyle w:val="Hyperlink"/>
          </w:rPr>
          <w:t>“十二五”期间中国激光玻璃行业发展规划分析及投资前景预测报告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da19afc7a48c3" w:history="1">
        <w:r>
          <w:rPr>
            <w:rStyle w:val="Hyperlink"/>
          </w:rPr>
          <w:t>https://www.20087.com/2011-10/R_jiguangbolixingyeshierwuguihuafenxiy.html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热点：玻璃激光打孔机、激光玻璃切割机多少钱一台、玻璃析晶的原因、激光玻璃切割机、玻纤和玻璃后盖哪个好一点、激光玻璃体消融术危害大吗、民用激光枪清理树枝、激光玻璃打孔、激光核聚变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3ef600aa4351" w:history="1">
      <w:r>
        <w:rPr>
          <w:rStyle w:val="Hyperlink"/>
        </w:rPr>
        <w:t>“十二五”期间中国激光玻璃行业发展规划分析及投资前景预测报告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guangbolixingyeshierwuguihuafenxiy.html" TargetMode="External" Id="R9d5da19afc7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guangbolixingyeshierwuguihuafenxiy.html" TargetMode="External" Id="R07233ef600a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2011-10-08T07:20:00Z</dcterms:created>
  <dcterms:modified xsi:type="dcterms:W3CDTF">2011-10-08T08:20:00Z</dcterms:modified>
  <dc:subject>“十二五”期间中国激光玻璃行业发展规划分析及投资前景预测报告</dc:subject>
  <dc:title>“十二五”期间中国激光玻璃行业发展规划分析及投资前景预测报告</dc:title>
  <cp:keywords>“十二五”期间中国激光玻璃行业发展规划分析及投资前景预测报告</cp:keywords>
  <dc:description>“十二五”期间中国激光玻璃行业发展规划分析及投资前景预测报告</dc:description>
</cp:coreProperties>
</file>