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6432a3eea4249" w:history="1">
              <w:r>
                <w:rPr>
                  <w:rStyle w:val="Hyperlink"/>
                </w:rPr>
                <w:t>2008-2011年中国粘玉米行业市场产业深度研究分析报告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6432a3eea4249" w:history="1">
              <w:r>
                <w:rPr>
                  <w:rStyle w:val="Hyperlink"/>
                </w:rPr>
                <w:t>2008-2011年中国粘玉米行业市场产业深度研究分析报告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6432a3eea4249" w:history="1">
                <w:r>
                  <w:rPr>
                    <w:rStyle w:val="Hyperlink"/>
                  </w:rPr>
                  <w:t>https://www.20087.com/DiaoYan/2011-10/zhanyumihangyeshichangchanyeshenduya.html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玉米也叫糯玉米。是一种十分受欢迎的粮食兼蔬菜作物，粘玉米子粒不透明，无光泽，外观似蜡质，煮熟后粘软，富于粘性。粘玉米淀粉比普通玉米淀粉易于消化，适口性好，营养丰富。粘玉米最早是在中国发现的，由于粘玉米的干籽粒切口似蜡质而得名。粘玉米胚乳中的淀粉近100%为支链淀粉，粘玉米淀粉比普通玉米淀粉易于消化，鲜嫩粘玉米所具有的独特风味则更为人们所青睐。因此近年来，粘玉米食品产业呈现蓬勃的发展态势。适期采收的糯玉米鲜果穗可直接在市场上出售，用做鲜食。若采用相应的加工方法，则可以大幅度增值，提高经济效益。近年来，我国在糯玉米的产品开发和综合加工利用方面取得较大进展，目前主要有果穗鲜食、速冻保鲜、加工罐头、制作食品、用于酿造、加工淀粉和淀粉糖等。</w:t>
      </w:r>
      <w:r>
        <w:rPr>
          <w:rFonts w:hint="eastAsia"/>
        </w:rPr>
        <w:br/>
      </w:r>
      <w:r>
        <w:rPr>
          <w:rFonts w:hint="eastAsia"/>
        </w:rPr>
        <w:t>　　我国食用玉米市场已经开始启动，并在逐步扩大，其鲜穗市场主要是城镇和旅游景区，甜玉米、糯玉米鲜穗加工食品多采用速冻、真空包装冷冻等供应大中城市，很多产品已进入超级市场。甜玉米、糯玉米等是人们喜爱的食品，并富于营养、有益健康，市场容量是非常大的。中国人口基数大，需求旺盛，粘玉米市场发展远远不能满足市场需要，目前粘玉米市场异常繁荣，产品供不应求。从总的趋势看，市场需求缺口仍很大，但农民朋友必须根据市场需求选择品种。若农户小面积种植，可以直接销售。若进行大面积种植，就要与有关的龙头企业签订生产订单，或联户专业化生产及销售，形成专用品种、专用基地、专用价格、专用包装、专门加工，公司＋基地＋农户的适度、规模、区域化特种玉米生产格局，探索政府引导，企业主导，专家指导的产业化开发途径。</w:t>
      </w:r>
      <w:r>
        <w:rPr>
          <w:rFonts w:hint="eastAsia"/>
        </w:rPr>
        <w:br/>
      </w:r>
      <w:r>
        <w:rPr>
          <w:rFonts w:hint="eastAsia"/>
        </w:rPr>
        <w:t>　　玉米在我国粮食安全中起着极其重要的作用，是重要的饲料作物，又是食品、化工、燃料、医药等行业的重要原料。因此，其重要性备受瞩目。2010年中国进口玉米157万吨，进口量为十余年来最大。由于国内对玉米的需求渐趋紧张，国家相关部委近期已经整顿玉米深加工行业，以确保饲料用玉米的充足。国家为调控玉米市场，采取了包括限制玉米深加工企业玉米加工量、收紧玉米深加工企业的信贷资金、调整玉米深加工企业增值税等七条措施。而财政部国家税务局对增值税政策的调整发文，即为控制玉米深加工过快发展，经国务院批准，暂停玉米深加工企业收购玉米增值税抵扣政策。除了增值税调整之外，其它各项调控措施也已经或正在落实之中。由于国家本次采取的一系列措施力度较大，随着各项措施的落实，玉米深加工企业短期生产将受到较大影响，玉米深加工发展短期将遭遇强寒流侵袭。那么，未来五年我国粘玉米行业走势如何？粘玉米行业营运能力如何？整个行业投资方向又在哪里？而我国粘玉米企业又该如何分析当前发展形势、制定应对策略呢？</w:t>
      </w:r>
      <w:r>
        <w:rPr>
          <w:rFonts w:hint="eastAsia"/>
        </w:rPr>
        <w:br/>
      </w:r>
      <w:r>
        <w:rPr>
          <w:rFonts w:hint="eastAsia"/>
        </w:rPr>
        <w:t>　　本研究咨询报告在大量周密的市场调研基础上，主要依据了国家统计局、国家发改委、国务院发展研究中心、国家商务部、国家农业部、中国海关总署、中国粮油协会、中国种子协会、中国农业国际交流协会、国内外多种相关报刊杂志的基础信息以及专业研究单位等公布、提供的大量的内容翔实、统计精确的资料和数据。立足于当前粘玉米行业整体发展形势，对中国粘玉米行业的市场供需、产业链发展、市场竞争格局、发展趋势与经营建议等进行深入研究，并重点分析了粘玉米行业的前景与风险。报告揭示了粘玉米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中国粘玉米行业发展概述</w:t>
      </w:r>
      <w:r>
        <w:rPr>
          <w:rFonts w:hint="eastAsia"/>
        </w:rPr>
        <w:br/>
      </w:r>
      <w:r>
        <w:rPr>
          <w:rFonts w:hint="eastAsia"/>
        </w:rPr>
        <w:t>　　第一节 粘玉米行业发展情况</w:t>
      </w:r>
      <w:r>
        <w:rPr>
          <w:rFonts w:hint="eastAsia"/>
        </w:rPr>
        <w:br/>
      </w:r>
      <w:r>
        <w:rPr>
          <w:rFonts w:hint="eastAsia"/>
        </w:rPr>
        <w:t>　　第二节 最近3-5年中国粘玉米行业经济指标分析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中国粘玉米行业的国际比较分析</w:t>
      </w:r>
      <w:r>
        <w:rPr>
          <w:rFonts w:hint="eastAsia"/>
        </w:rPr>
        <w:br/>
      </w:r>
      <w:r>
        <w:rPr>
          <w:rFonts w:hint="eastAsia"/>
        </w:rPr>
        <w:t>　　第一节 中国粘玉米行业竞争力指标分析</w:t>
      </w:r>
      <w:r>
        <w:rPr>
          <w:rFonts w:hint="eastAsia"/>
        </w:rPr>
        <w:br/>
      </w:r>
      <w:r>
        <w:rPr>
          <w:rFonts w:hint="eastAsia"/>
        </w:rPr>
        <w:t>　　第二节 中国粘玉米行业经济指标国际比较分析</w:t>
      </w:r>
      <w:r>
        <w:rPr>
          <w:rFonts w:hint="eastAsia"/>
        </w:rPr>
        <w:br/>
      </w:r>
      <w:r>
        <w:rPr>
          <w:rFonts w:hint="eastAsia"/>
        </w:rPr>
        <w:t>　　第三节 全球粘玉米行业市场需求分析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三、全球供需形势</w:t>
      </w:r>
      <w:r>
        <w:rPr>
          <w:rFonts w:hint="eastAsia"/>
        </w:rPr>
        <w:br/>
      </w:r>
      <w:r>
        <w:rPr>
          <w:rFonts w:hint="eastAsia"/>
        </w:rPr>
        <w:t>　　　　四、重点市场供需</w:t>
      </w:r>
      <w:r>
        <w:rPr>
          <w:rFonts w:hint="eastAsia"/>
        </w:rPr>
        <w:br/>
      </w:r>
      <w:r>
        <w:rPr>
          <w:rFonts w:hint="eastAsia"/>
        </w:rPr>
        <w:t>　　第四节 全球粘玉米行业市场供给分析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四、市场供给分析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一、粘玉米行业需求市场</w:t>
      </w:r>
      <w:r>
        <w:rPr>
          <w:rFonts w:hint="eastAsia"/>
        </w:rPr>
        <w:br/>
      </w:r>
      <w:r>
        <w:rPr>
          <w:rFonts w:hint="eastAsia"/>
        </w:rPr>
        <w:t>　　　　二、粘玉米行业客户结构</w:t>
      </w:r>
      <w:r>
        <w:rPr>
          <w:rFonts w:hint="eastAsia"/>
        </w:rPr>
        <w:br/>
      </w:r>
      <w:r>
        <w:rPr>
          <w:rFonts w:hint="eastAsia"/>
        </w:rPr>
        <w:t>　　　　三、粘玉米行业需求的地区差异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一、粘玉米行业的需求预测</w:t>
      </w:r>
      <w:r>
        <w:rPr>
          <w:rFonts w:hint="eastAsia"/>
        </w:rPr>
        <w:br/>
      </w:r>
      <w:r>
        <w:rPr>
          <w:rFonts w:hint="eastAsia"/>
        </w:rPr>
        <w:t>　　　　二、粘玉米行业的供应预测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粘玉米产业链的分析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粘玉米行业主要市场大区发展状况及竞争力研究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2016-2020年需求预测分析</w:t>
      </w:r>
      <w:r>
        <w:rPr>
          <w:rFonts w:hint="eastAsia"/>
        </w:rPr>
        <w:br/>
      </w:r>
      <w:r>
        <w:rPr>
          <w:rFonts w:hint="eastAsia"/>
        </w:rPr>
        <w:t>　　第一节 粘玉米行业领域2016-2020年需求量预测</w:t>
      </w:r>
      <w:r>
        <w:rPr>
          <w:rFonts w:hint="eastAsia"/>
        </w:rPr>
        <w:br/>
      </w:r>
      <w:r>
        <w:rPr>
          <w:rFonts w:hint="eastAsia"/>
        </w:rPr>
        <w:t>　　第二节 2016-2020年粘玉米行业供需平衡预测</w:t>
      </w:r>
      <w:r>
        <w:rPr>
          <w:rFonts w:hint="eastAsia"/>
        </w:rPr>
        <w:br/>
      </w:r>
      <w:r>
        <w:rPr>
          <w:rFonts w:hint="eastAsia"/>
        </w:rPr>
        <w:t>　　第三节 2016-2020年粘玉米行业市场供需预测</w:t>
      </w:r>
      <w:r>
        <w:rPr>
          <w:rFonts w:hint="eastAsia"/>
        </w:rPr>
        <w:br/>
      </w:r>
      <w:r>
        <w:rPr>
          <w:rFonts w:hint="eastAsia"/>
        </w:rPr>
        <w:br/>
      </w:r>
      <w:r>
        <w:rPr>
          <w:rFonts w:hint="eastAsia"/>
        </w:rPr>
        <w:t>第三部分 产业竞争格局分析</w:t>
      </w:r>
      <w:r>
        <w:rPr>
          <w:rFonts w:hint="eastAsia"/>
        </w:rPr>
        <w:br/>
      </w:r>
      <w:r>
        <w:rPr>
          <w:rFonts w:hint="eastAsia"/>
        </w:rPr>
        <w:t>第七章 粘玉米市场竞争格局分析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粘玉米企业竞争策略分析</w:t>
      </w:r>
      <w:r>
        <w:rPr>
          <w:rFonts w:hint="eastAsia"/>
        </w:rPr>
        <w:br/>
      </w:r>
      <w:r>
        <w:rPr>
          <w:rFonts w:hint="eastAsia"/>
        </w:rPr>
        <w:t>　　　　一、竞争优势评价及构建建议</w:t>
      </w:r>
      <w:r>
        <w:rPr>
          <w:rFonts w:hint="eastAsia"/>
        </w:rPr>
        <w:br/>
      </w:r>
      <w:r>
        <w:rPr>
          <w:rFonts w:hint="eastAsia"/>
        </w:rPr>
        <w:t>　　　　二、提高粘玉米企业核心竞争力的对策</w:t>
      </w:r>
      <w:r>
        <w:rPr>
          <w:rFonts w:hint="eastAsia"/>
        </w:rPr>
        <w:br/>
      </w:r>
      <w:r>
        <w:rPr>
          <w:rFonts w:hint="eastAsia"/>
        </w:rPr>
        <w:t>　　　　三、影响粘玉米企业核心竞争力的因素及提升途径</w:t>
      </w:r>
      <w:r>
        <w:rPr>
          <w:rFonts w:hint="eastAsia"/>
        </w:rPr>
        <w:br/>
      </w:r>
      <w:r>
        <w:rPr>
          <w:rFonts w:hint="eastAsia"/>
        </w:rPr>
        <w:t>　　　　四、提高粘玉米企业竞争力的策略</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一、产业结构调整形势</w:t>
      </w:r>
      <w:r>
        <w:rPr>
          <w:rFonts w:hint="eastAsia"/>
        </w:rPr>
        <w:br/>
      </w:r>
      <w:r>
        <w:rPr>
          <w:rFonts w:hint="eastAsia"/>
        </w:rPr>
        <w:t>　　　　二、产业结构调整策略分析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二、产业结构调整中粘玉米食品产业的发展策略</w:t>
      </w:r>
      <w:r>
        <w:rPr>
          <w:rFonts w:hint="eastAsia"/>
        </w:rPr>
        <w:br/>
      </w:r>
      <w:r>
        <w:rPr>
          <w:rFonts w:hint="eastAsia"/>
        </w:rPr>
        <w:t>　　　　三、中国粘玉米行业参与国际竞争的战略市场定位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中粮集团有限公司</w:t>
      </w:r>
      <w:r>
        <w:rPr>
          <w:rFonts w:hint="eastAsia"/>
        </w:rPr>
        <w:br/>
      </w:r>
      <w:r>
        <w:rPr>
          <w:rFonts w:hint="eastAsia"/>
        </w:rPr>
        <w:t>　　　　一、企业概况</w:t>
      </w:r>
      <w:r>
        <w:rPr>
          <w:rFonts w:hint="eastAsia"/>
        </w:rPr>
        <w:br/>
      </w:r>
      <w:r>
        <w:rPr>
          <w:rFonts w:hint="eastAsia"/>
        </w:rPr>
        <w:t>　　　　二、2013-2015年经营状况</w:t>
      </w:r>
      <w:r>
        <w:rPr>
          <w:rFonts w:hint="eastAsia"/>
        </w:rPr>
        <w:br/>
      </w:r>
      <w:r>
        <w:rPr>
          <w:rFonts w:hint="eastAsia"/>
        </w:rPr>
        <w:t>　　　　三、2016-2020年发展战略</w:t>
      </w:r>
      <w:r>
        <w:rPr>
          <w:rFonts w:hint="eastAsia"/>
        </w:rPr>
        <w:br/>
      </w:r>
      <w:r>
        <w:rPr>
          <w:rFonts w:hint="eastAsia"/>
        </w:rPr>
        <w:t>　　第二节 光明食品（集团）有限公司</w:t>
      </w:r>
      <w:r>
        <w:rPr>
          <w:rFonts w:hint="eastAsia"/>
        </w:rPr>
        <w:br/>
      </w:r>
      <w:r>
        <w:rPr>
          <w:rFonts w:hint="eastAsia"/>
        </w:rPr>
        <w:t>　　　　一、企业概况</w:t>
      </w:r>
      <w:r>
        <w:rPr>
          <w:rFonts w:hint="eastAsia"/>
        </w:rPr>
        <w:br/>
      </w:r>
      <w:r>
        <w:rPr>
          <w:rFonts w:hint="eastAsia"/>
        </w:rPr>
        <w:t>　　　　二、2013-2015年经营状况</w:t>
      </w:r>
      <w:r>
        <w:rPr>
          <w:rFonts w:hint="eastAsia"/>
        </w:rPr>
        <w:br/>
      </w:r>
      <w:r>
        <w:rPr>
          <w:rFonts w:hint="eastAsia"/>
        </w:rPr>
        <w:t>　　　　三、2016-2020年发展战略</w:t>
      </w:r>
      <w:r>
        <w:rPr>
          <w:rFonts w:hint="eastAsia"/>
        </w:rPr>
        <w:br/>
      </w:r>
      <w:r>
        <w:rPr>
          <w:rFonts w:hint="eastAsia"/>
        </w:rPr>
        <w:t>　　第三节 北大荒集团</w:t>
      </w:r>
      <w:r>
        <w:rPr>
          <w:rFonts w:hint="eastAsia"/>
        </w:rPr>
        <w:br/>
      </w:r>
      <w:r>
        <w:rPr>
          <w:rFonts w:hint="eastAsia"/>
        </w:rPr>
        <w:t>　　　　一、企业概况</w:t>
      </w:r>
      <w:r>
        <w:rPr>
          <w:rFonts w:hint="eastAsia"/>
        </w:rPr>
        <w:br/>
      </w:r>
      <w:r>
        <w:rPr>
          <w:rFonts w:hint="eastAsia"/>
        </w:rPr>
        <w:t>　　　　二、2013-2015年财务分析</w:t>
      </w:r>
      <w:r>
        <w:rPr>
          <w:rFonts w:hint="eastAsia"/>
        </w:rPr>
        <w:br/>
      </w:r>
      <w:r>
        <w:rPr>
          <w:rFonts w:hint="eastAsia"/>
        </w:rPr>
        <w:t>　　　　三、2013-2015年经营状况</w:t>
      </w:r>
      <w:r>
        <w:rPr>
          <w:rFonts w:hint="eastAsia"/>
        </w:rPr>
        <w:br/>
      </w:r>
      <w:r>
        <w:rPr>
          <w:rFonts w:hint="eastAsia"/>
        </w:rPr>
        <w:t>　　第四节 山东登海种业股份有限公司</w:t>
      </w:r>
      <w:r>
        <w:rPr>
          <w:rFonts w:hint="eastAsia"/>
        </w:rPr>
        <w:br/>
      </w:r>
      <w:r>
        <w:rPr>
          <w:rFonts w:hint="eastAsia"/>
        </w:rPr>
        <w:t>　　　　一、企业概述</w:t>
      </w:r>
      <w:r>
        <w:rPr>
          <w:rFonts w:hint="eastAsia"/>
        </w:rPr>
        <w:br/>
      </w:r>
      <w:r>
        <w:rPr>
          <w:rFonts w:hint="eastAsia"/>
        </w:rPr>
        <w:t>　　　　二、2013-2015年财务分析</w:t>
      </w:r>
      <w:r>
        <w:rPr>
          <w:rFonts w:hint="eastAsia"/>
        </w:rPr>
        <w:br/>
      </w:r>
      <w:r>
        <w:rPr>
          <w:rFonts w:hint="eastAsia"/>
        </w:rPr>
        <w:t>　　　　三、2013-2015年经营状况</w:t>
      </w:r>
      <w:r>
        <w:rPr>
          <w:rFonts w:hint="eastAsia"/>
        </w:rPr>
        <w:br/>
      </w:r>
      <w:r>
        <w:rPr>
          <w:rFonts w:hint="eastAsia"/>
        </w:rPr>
        <w:t>　　第五节 诸城兴贸玉米开发有限公司</w:t>
      </w:r>
      <w:r>
        <w:rPr>
          <w:rFonts w:hint="eastAsia"/>
        </w:rPr>
        <w:br/>
      </w:r>
      <w:r>
        <w:rPr>
          <w:rFonts w:hint="eastAsia"/>
        </w:rPr>
        <w:t>　　　　一、企业概况</w:t>
      </w:r>
      <w:r>
        <w:rPr>
          <w:rFonts w:hint="eastAsia"/>
        </w:rPr>
        <w:br/>
      </w:r>
      <w:r>
        <w:rPr>
          <w:rFonts w:hint="eastAsia"/>
        </w:rPr>
        <w:t>　　　　二、企业营销状况</w:t>
      </w:r>
      <w:r>
        <w:rPr>
          <w:rFonts w:hint="eastAsia"/>
        </w:rPr>
        <w:br/>
      </w:r>
      <w:r>
        <w:rPr>
          <w:rFonts w:hint="eastAsia"/>
        </w:rPr>
        <w:t>　　　　三、企业发展战略</w:t>
      </w:r>
      <w:r>
        <w:rPr>
          <w:rFonts w:hint="eastAsia"/>
        </w:rPr>
        <w:br/>
      </w:r>
      <w:r>
        <w:rPr>
          <w:rFonts w:hint="eastAsia"/>
        </w:rPr>
        <w:t>　　第六节 长春大成集团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三、企业发展战略</w:t>
      </w:r>
      <w:r>
        <w:rPr>
          <w:rFonts w:hint="eastAsia"/>
        </w:rPr>
        <w:br/>
      </w:r>
      <w:r>
        <w:rPr>
          <w:rFonts w:hint="eastAsia"/>
        </w:rPr>
        <w:t>　　第七节 鲁洲生物科技有限公司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三、企业销售网络</w:t>
      </w:r>
      <w:r>
        <w:rPr>
          <w:rFonts w:hint="eastAsia"/>
        </w:rPr>
        <w:br/>
      </w:r>
      <w:r>
        <w:rPr>
          <w:rFonts w:hint="eastAsia"/>
        </w:rPr>
        <w:t>　　第八节 西王集团有限公司</w:t>
      </w:r>
      <w:r>
        <w:rPr>
          <w:rFonts w:hint="eastAsia"/>
        </w:rPr>
        <w:br/>
      </w:r>
      <w:r>
        <w:rPr>
          <w:rFonts w:hint="eastAsia"/>
        </w:rPr>
        <w:t>　　　　一、企业概况</w:t>
      </w:r>
      <w:r>
        <w:rPr>
          <w:rFonts w:hint="eastAsia"/>
        </w:rPr>
        <w:br/>
      </w:r>
      <w:r>
        <w:rPr>
          <w:rFonts w:hint="eastAsia"/>
        </w:rPr>
        <w:t>　　　　二、公司发展理念</w:t>
      </w:r>
      <w:r>
        <w:rPr>
          <w:rFonts w:hint="eastAsia"/>
        </w:rPr>
        <w:br/>
      </w:r>
      <w:r>
        <w:rPr>
          <w:rFonts w:hint="eastAsia"/>
        </w:rPr>
        <w:t>　　　　三、公司发展战略</w:t>
      </w:r>
      <w:r>
        <w:rPr>
          <w:rFonts w:hint="eastAsia"/>
        </w:rPr>
        <w:br/>
      </w:r>
      <w:r>
        <w:rPr>
          <w:rFonts w:hint="eastAsia"/>
        </w:rPr>
        <w:t>　　第九节 诸城润生淀粉有限公司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三、企业发展规模</w:t>
      </w:r>
      <w:r>
        <w:rPr>
          <w:rFonts w:hint="eastAsia"/>
        </w:rPr>
        <w:br/>
      </w:r>
      <w:r>
        <w:rPr>
          <w:rFonts w:hint="eastAsia"/>
        </w:rPr>
        <w:t>　　第十节 山西穗穗甜玉米（集团）有限公司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三、企业财务指标分析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2015年中国粘玉米行业整体运行指标分析</w:t>
      </w:r>
      <w:r>
        <w:rPr>
          <w:rFonts w:hint="eastAsia"/>
        </w:rPr>
        <w:br/>
      </w:r>
      <w:r>
        <w:rPr>
          <w:rFonts w:hint="eastAsia"/>
        </w:rPr>
        <w:t>　　第一节 中国粘玉米行业总体规模分析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中国粘玉米行业产销分析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中国粘玉米行业财务能力分析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粘玉米食品加工业发展重点</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中国粘玉米行业SWOT分析</w:t>
      </w:r>
      <w:r>
        <w:rPr>
          <w:rFonts w:hint="eastAsia"/>
        </w:rPr>
        <w:br/>
      </w:r>
      <w:r>
        <w:rPr>
          <w:rFonts w:hint="eastAsia"/>
        </w:rPr>
        <w:br/>
      </w:r>
      <w:r>
        <w:rPr>
          <w:rFonts w:hint="eastAsia"/>
        </w:rPr>
        <w:t>第十二章 2016-2020年粘玉米行业投资价值评估分析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2013-2015年国内主产区玉米现货价格</w:t>
      </w:r>
      <w:r>
        <w:rPr>
          <w:rFonts w:hint="eastAsia"/>
        </w:rPr>
        <w:br/>
      </w:r>
      <w:r>
        <w:rPr>
          <w:rFonts w:hint="eastAsia"/>
        </w:rPr>
        <w:t>　　图表 2013-2015年国内主销区玉米现货价格</w:t>
      </w:r>
      <w:r>
        <w:rPr>
          <w:rFonts w:hint="eastAsia"/>
        </w:rPr>
        <w:br/>
      </w:r>
      <w:r>
        <w:rPr>
          <w:rFonts w:hint="eastAsia"/>
        </w:rPr>
        <w:t>　　图表 2008-2015年我国玉米进口数据</w:t>
      </w:r>
      <w:r>
        <w:rPr>
          <w:rFonts w:hint="eastAsia"/>
        </w:rPr>
        <w:br/>
      </w:r>
      <w:r>
        <w:rPr>
          <w:rFonts w:hint="eastAsia"/>
        </w:rPr>
        <w:t>　　图表 2008-2015年我国玉米出口数据</w:t>
      </w:r>
      <w:r>
        <w:rPr>
          <w:rFonts w:hint="eastAsia"/>
        </w:rPr>
        <w:br/>
      </w:r>
      <w:r>
        <w:rPr>
          <w:rFonts w:hint="eastAsia"/>
        </w:rPr>
        <w:t>　　图表 2008-2015年中国玉米进出口平均单价分析</w:t>
      </w:r>
      <w:r>
        <w:rPr>
          <w:rFonts w:hint="eastAsia"/>
        </w:rPr>
        <w:br/>
      </w:r>
      <w:r>
        <w:rPr>
          <w:rFonts w:hint="eastAsia"/>
        </w:rPr>
        <w:t>　　图表 美国玉米供需平衡表</w:t>
      </w:r>
      <w:r>
        <w:rPr>
          <w:rFonts w:hint="eastAsia"/>
        </w:rPr>
        <w:br/>
      </w:r>
      <w:r>
        <w:rPr>
          <w:rFonts w:hint="eastAsia"/>
        </w:rPr>
        <w:t>　　图表 2009-2015年中国粘玉米需求量</w:t>
      </w:r>
      <w:r>
        <w:rPr>
          <w:rFonts w:hint="eastAsia"/>
        </w:rPr>
        <w:br/>
      </w:r>
      <w:r>
        <w:rPr>
          <w:rFonts w:hint="eastAsia"/>
        </w:rPr>
        <w:t>　　图表 2009-2015年中国粘玉米产量</w:t>
      </w:r>
      <w:r>
        <w:rPr>
          <w:rFonts w:hint="eastAsia"/>
        </w:rPr>
        <w:br/>
      </w:r>
      <w:r>
        <w:rPr>
          <w:rFonts w:hint="eastAsia"/>
        </w:rPr>
        <w:t>　　图表 2014年1月中国玉米进口统计</w:t>
      </w:r>
      <w:r>
        <w:rPr>
          <w:rFonts w:hint="eastAsia"/>
        </w:rPr>
        <w:br/>
      </w:r>
      <w:r>
        <w:rPr>
          <w:rFonts w:hint="eastAsia"/>
        </w:rPr>
        <w:t>　　图表 2014年2月中国玉米进口统计</w:t>
      </w:r>
      <w:r>
        <w:rPr>
          <w:rFonts w:hint="eastAsia"/>
        </w:rPr>
        <w:br/>
      </w:r>
      <w:r>
        <w:rPr>
          <w:rFonts w:hint="eastAsia"/>
        </w:rPr>
        <w:t>　　图表 2014年3月中国玉米进口统计</w:t>
      </w:r>
      <w:r>
        <w:rPr>
          <w:rFonts w:hint="eastAsia"/>
        </w:rPr>
        <w:br/>
      </w:r>
      <w:r>
        <w:rPr>
          <w:rFonts w:hint="eastAsia"/>
        </w:rPr>
        <w:t>　　图表 2014年4月中国玉米进口统计</w:t>
      </w:r>
      <w:r>
        <w:rPr>
          <w:rFonts w:hint="eastAsia"/>
        </w:rPr>
        <w:br/>
      </w:r>
      <w:r>
        <w:rPr>
          <w:rFonts w:hint="eastAsia"/>
        </w:rPr>
        <w:t>　　图表 2014年5月中国玉米进口统计</w:t>
      </w:r>
      <w:r>
        <w:rPr>
          <w:rFonts w:hint="eastAsia"/>
        </w:rPr>
        <w:br/>
      </w:r>
      <w:r>
        <w:rPr>
          <w:rFonts w:hint="eastAsia"/>
        </w:rPr>
        <w:t>　　图表 2014年6月中国玉米进口统计</w:t>
      </w:r>
      <w:r>
        <w:rPr>
          <w:rFonts w:hint="eastAsia"/>
        </w:rPr>
        <w:br/>
      </w:r>
      <w:r>
        <w:rPr>
          <w:rFonts w:hint="eastAsia"/>
        </w:rPr>
        <w:t>　　图表 2014年7月中国玉米进口统计</w:t>
      </w:r>
      <w:r>
        <w:rPr>
          <w:rFonts w:hint="eastAsia"/>
        </w:rPr>
        <w:br/>
      </w:r>
      <w:r>
        <w:rPr>
          <w:rFonts w:hint="eastAsia"/>
        </w:rPr>
        <w:t>　　图表 2014年8月中国玉米进口统计</w:t>
      </w:r>
      <w:r>
        <w:rPr>
          <w:rFonts w:hint="eastAsia"/>
        </w:rPr>
        <w:br/>
      </w:r>
      <w:r>
        <w:rPr>
          <w:rFonts w:hint="eastAsia"/>
        </w:rPr>
        <w:t>　　图表 2014年9月中国玉米进口统计</w:t>
      </w:r>
      <w:r>
        <w:rPr>
          <w:rFonts w:hint="eastAsia"/>
        </w:rPr>
        <w:br/>
      </w:r>
      <w:r>
        <w:rPr>
          <w:rFonts w:hint="eastAsia"/>
        </w:rPr>
        <w:t>　　图表 2014年10月中国玉米进口统计</w:t>
      </w:r>
      <w:r>
        <w:rPr>
          <w:rFonts w:hint="eastAsia"/>
        </w:rPr>
        <w:br/>
      </w:r>
      <w:r>
        <w:rPr>
          <w:rFonts w:hint="eastAsia"/>
        </w:rPr>
        <w:t>　　图表 2014年11月中国玉米进口统计</w:t>
      </w:r>
      <w:r>
        <w:rPr>
          <w:rFonts w:hint="eastAsia"/>
        </w:rPr>
        <w:br/>
      </w:r>
      <w:r>
        <w:rPr>
          <w:rFonts w:hint="eastAsia"/>
        </w:rPr>
        <w:t>　　图表 2014年12月中国玉米进口统计</w:t>
      </w:r>
      <w:r>
        <w:rPr>
          <w:rFonts w:hint="eastAsia"/>
        </w:rPr>
        <w:br/>
      </w:r>
      <w:r>
        <w:rPr>
          <w:rFonts w:hint="eastAsia"/>
        </w:rPr>
        <w:t>　　图表 2015年1月中国玉米进口统计</w:t>
      </w:r>
      <w:r>
        <w:rPr>
          <w:rFonts w:hint="eastAsia"/>
        </w:rPr>
        <w:br/>
      </w:r>
      <w:r>
        <w:rPr>
          <w:rFonts w:hint="eastAsia"/>
        </w:rPr>
        <w:t>　　图表 2015年2月中国玉米进口统计</w:t>
      </w:r>
      <w:r>
        <w:rPr>
          <w:rFonts w:hint="eastAsia"/>
        </w:rPr>
        <w:br/>
      </w:r>
      <w:r>
        <w:rPr>
          <w:rFonts w:hint="eastAsia"/>
        </w:rPr>
        <w:t>　　图表 2015年3月中国玉米进口统计</w:t>
      </w:r>
      <w:r>
        <w:rPr>
          <w:rFonts w:hint="eastAsia"/>
        </w:rPr>
        <w:br/>
      </w:r>
      <w:r>
        <w:rPr>
          <w:rFonts w:hint="eastAsia"/>
        </w:rPr>
        <w:t>　　图表 2015年4月中国玉米进口统计</w:t>
      </w:r>
      <w:r>
        <w:rPr>
          <w:rFonts w:hint="eastAsia"/>
        </w:rPr>
        <w:br/>
      </w:r>
      <w:r>
        <w:rPr>
          <w:rFonts w:hint="eastAsia"/>
        </w:rPr>
        <w:t>　　图表 2015年5月中国玉米进口统计</w:t>
      </w:r>
      <w:r>
        <w:rPr>
          <w:rFonts w:hint="eastAsia"/>
        </w:rPr>
        <w:br/>
      </w:r>
      <w:r>
        <w:rPr>
          <w:rFonts w:hint="eastAsia"/>
        </w:rPr>
        <w:t>　　图表 2015年6月中国玉米进口统计</w:t>
      </w:r>
      <w:r>
        <w:rPr>
          <w:rFonts w:hint="eastAsia"/>
        </w:rPr>
        <w:br/>
      </w:r>
      <w:r>
        <w:rPr>
          <w:rFonts w:hint="eastAsia"/>
        </w:rPr>
        <w:t>　　图表 2015年7月中国玉米进口统计</w:t>
      </w:r>
      <w:r>
        <w:rPr>
          <w:rFonts w:hint="eastAsia"/>
        </w:rPr>
        <w:br/>
      </w:r>
      <w:r>
        <w:rPr>
          <w:rFonts w:hint="eastAsia"/>
        </w:rPr>
        <w:t>　　图表 2016年1月中国玉米出口统计</w:t>
      </w:r>
      <w:r>
        <w:rPr>
          <w:rFonts w:hint="eastAsia"/>
        </w:rPr>
        <w:br/>
      </w:r>
      <w:r>
        <w:rPr>
          <w:rFonts w:hint="eastAsia"/>
        </w:rPr>
        <w:t>　　图表 2016年2月中国玉米出口统计</w:t>
      </w:r>
      <w:r>
        <w:rPr>
          <w:rFonts w:hint="eastAsia"/>
        </w:rPr>
        <w:br/>
      </w:r>
      <w:r>
        <w:rPr>
          <w:rFonts w:hint="eastAsia"/>
        </w:rPr>
        <w:t>　　图表 2016年3月中国玉米出口统计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6432a3eea4249" w:history="1">
        <w:r>
          <w:rPr>
            <w:rStyle w:val="Hyperlink"/>
          </w:rPr>
          <w:t>2008-2011年中国粘玉米行业市场产业深度研究分析报告</w:t>
        </w:r>
      </w:hyperlink>
      <w:r>
        <w:rPr>
          <w:color w:val="C00000"/>
        </w:rPr>
        <w:t>》，报告编号：</w:t>
      </w:r>
      <w:r>
        <w:rPr>
          <w:rFonts w:hint="eastAsia"/>
          <w:color w:val="C00000"/>
        </w:rPr>
        <w:t>1066175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6432a3eea4249" w:history="1">
        <w:r>
          <w:rPr>
            <w:rStyle w:val="Hyperlink"/>
          </w:rPr>
          <w:t>https://www.20087.com/DiaoYan/2011-10/zhanyumihangyeshichangchanyeshenduya.html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6637292fb4667" w:history="1">
      <w:r>
        <w:rPr>
          <w:rStyle w:val="Hyperlink"/>
        </w:rPr>
        <w:t>2008-2011年中国粘玉米行业市场产业深度研究分析报告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zhanyumihangyeshichangchanyeshenduya.html" TargetMode="External" Id="R6ca6432a3eea4249" /></Relationships>
</file>

<file path=word/_rels/header2.xml.rels>&#65279;<?xml version="1.0" encoding="utf-8"?><Relationships xmlns="http://schemas.openxmlformats.org/package/2006/relationships"><Relationship Type="http://schemas.openxmlformats.org/officeDocument/2006/relationships/hyperlink" Target="https://www.20087.com/DiaoYan/2011-10/zhanyumihangyeshichangchanyeshenduya.html" TargetMode="External" Id="R50c6637292fb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2011-10-24T05:47:00Z</dcterms:created>
  <dcterms:modified xsi:type="dcterms:W3CDTF">2011-10-24T06:47:00Z</dcterms:modified>
  <dc:subject>2008-2011年中国粘玉米行业市场产业深度研究分析报告</dc:subject>
  <dc:title>2008-2011年中国粘玉米行业市场产业深度研究分析报告</dc:title>
  <cp:keywords>2008-2011年中国粘玉米行业市场产业深度研究分析报告</cp:keywords>
  <dc:description>2008-2011年中国粘玉米行业市场产业深度研究分析报告</dc:description>
</cp:coreProperties>
</file>