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188eaf97c46b9" w:history="1">
              <w:r>
                <w:rPr>
                  <w:rStyle w:val="Hyperlink"/>
                </w:rPr>
                <w:t>2011年精神安定类药物市场研究分析报告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188eaf97c46b9" w:history="1">
              <w:r>
                <w:rPr>
                  <w:rStyle w:val="Hyperlink"/>
                </w:rPr>
                <w:t>2011年精神安定类药物市场研究分析报告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188eaf97c46b9" w:history="1">
                <w:r>
                  <w:rPr>
                    <w:rStyle w:val="Hyperlink"/>
                  </w:rPr>
                  <w:t>https://www.20087.com/2011-10/R_2011nianjingshenandingleiyaowushicha.html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精神安定类药物概述和研发</w:t>
      </w:r>
      <w:r>
        <w:rPr>
          <w:rFonts w:hint="eastAsia"/>
        </w:rPr>
        <w:br/>
      </w:r>
      <w:r>
        <w:rPr>
          <w:rFonts w:hint="eastAsia"/>
        </w:rPr>
        <w:t>　　第一节 镇静催眠药概述</w:t>
      </w:r>
      <w:r>
        <w:rPr>
          <w:rFonts w:hint="eastAsia"/>
        </w:rPr>
        <w:br/>
      </w:r>
      <w:r>
        <w:rPr>
          <w:rFonts w:hint="eastAsia"/>
        </w:rPr>
        <w:t>　　第二节 抗精神分裂药物概述</w:t>
      </w:r>
      <w:r>
        <w:rPr>
          <w:rFonts w:hint="eastAsia"/>
        </w:rPr>
        <w:br/>
      </w:r>
      <w:r>
        <w:rPr>
          <w:rFonts w:hint="eastAsia"/>
        </w:rPr>
        <w:t>　　第三节 精神安定类药物研发状况</w:t>
      </w:r>
      <w:r>
        <w:rPr>
          <w:rFonts w:hint="eastAsia"/>
        </w:rPr>
        <w:br/>
      </w:r>
      <w:r>
        <w:rPr>
          <w:rFonts w:hint="eastAsia"/>
        </w:rPr>
        <w:t>　　第二部分 精神安定类药物总体市场状况</w:t>
      </w:r>
      <w:r>
        <w:rPr>
          <w:rFonts w:hint="eastAsia"/>
        </w:rPr>
        <w:br/>
      </w:r>
      <w:r>
        <w:rPr>
          <w:rFonts w:hint="eastAsia"/>
        </w:rPr>
        <w:t>　　第一节 精神安定类药物市场容量分析</w:t>
      </w:r>
      <w:r>
        <w:rPr>
          <w:rFonts w:hint="eastAsia"/>
        </w:rPr>
        <w:br/>
      </w:r>
      <w:r>
        <w:rPr>
          <w:rFonts w:hint="eastAsia"/>
        </w:rPr>
        <w:t>　　第二节 精神安定类药物市场份额分析</w:t>
      </w:r>
      <w:r>
        <w:rPr>
          <w:rFonts w:hint="eastAsia"/>
        </w:rPr>
        <w:br/>
      </w:r>
      <w:r>
        <w:rPr>
          <w:rFonts w:hint="eastAsia"/>
        </w:rPr>
        <w:t>　　第三节 精神安定类药物厂家市场份额分析</w:t>
      </w:r>
      <w:r>
        <w:rPr>
          <w:rFonts w:hint="eastAsia"/>
        </w:rPr>
        <w:br/>
      </w:r>
      <w:r>
        <w:rPr>
          <w:rFonts w:hint="eastAsia"/>
        </w:rPr>
        <w:t>　　第四节 精神安定类药物主要品种市场增长率</w:t>
      </w:r>
      <w:r>
        <w:rPr>
          <w:rFonts w:hint="eastAsia"/>
        </w:rPr>
        <w:br/>
      </w:r>
      <w:r>
        <w:rPr>
          <w:rFonts w:hint="eastAsia"/>
        </w:rPr>
        <w:t>　　第三部分 精神安定类药物市场品种分析</w:t>
      </w:r>
      <w:r>
        <w:rPr>
          <w:rFonts w:hint="eastAsia"/>
        </w:rPr>
        <w:br/>
      </w:r>
      <w:r>
        <w:rPr>
          <w:rFonts w:hint="eastAsia"/>
        </w:rPr>
        <w:t>　　第一节 镇静催眠药</w:t>
      </w:r>
      <w:r>
        <w:rPr>
          <w:rFonts w:hint="eastAsia"/>
        </w:rPr>
        <w:br/>
      </w:r>
      <w:r>
        <w:rPr>
          <w:rFonts w:hint="eastAsia"/>
        </w:rPr>
        <w:t>　　1、咪达唑仑</w:t>
      </w:r>
      <w:r>
        <w:rPr>
          <w:rFonts w:hint="eastAsia"/>
        </w:rPr>
        <w:br/>
      </w:r>
      <w:r>
        <w:rPr>
          <w:rFonts w:hint="eastAsia"/>
        </w:rPr>
        <w:t>　　2、唑吡坦</w:t>
      </w:r>
      <w:r>
        <w:rPr>
          <w:rFonts w:hint="eastAsia"/>
        </w:rPr>
        <w:br/>
      </w:r>
      <w:r>
        <w:rPr>
          <w:rFonts w:hint="eastAsia"/>
        </w:rPr>
        <w:t>　　3、右美托咪定</w:t>
      </w:r>
      <w:r>
        <w:rPr>
          <w:rFonts w:hint="eastAsia"/>
        </w:rPr>
        <w:br/>
      </w:r>
      <w:r>
        <w:rPr>
          <w:rFonts w:hint="eastAsia"/>
        </w:rPr>
        <w:t>　　4、佐匹克隆</w:t>
      </w:r>
      <w:r>
        <w:rPr>
          <w:rFonts w:hint="eastAsia"/>
        </w:rPr>
        <w:br/>
      </w:r>
      <w:r>
        <w:rPr>
          <w:rFonts w:hint="eastAsia"/>
        </w:rPr>
        <w:t>　　第二节 抗精神分裂药物</w:t>
      </w:r>
      <w:r>
        <w:rPr>
          <w:rFonts w:hint="eastAsia"/>
        </w:rPr>
        <w:br/>
      </w:r>
      <w:r>
        <w:rPr>
          <w:rFonts w:hint="eastAsia"/>
        </w:rPr>
        <w:t>　　1、奥氮平</w:t>
      </w:r>
      <w:r>
        <w:rPr>
          <w:rFonts w:hint="eastAsia"/>
        </w:rPr>
        <w:br/>
      </w:r>
      <w:r>
        <w:rPr>
          <w:rFonts w:hint="eastAsia"/>
        </w:rPr>
        <w:t>　　2、喹硫平</w:t>
      </w:r>
      <w:r>
        <w:rPr>
          <w:rFonts w:hint="eastAsia"/>
        </w:rPr>
        <w:br/>
      </w:r>
      <w:r>
        <w:rPr>
          <w:rFonts w:hint="eastAsia"/>
        </w:rPr>
        <w:t>　　3、利培酮</w:t>
      </w:r>
      <w:r>
        <w:rPr>
          <w:rFonts w:hint="eastAsia"/>
        </w:rPr>
        <w:br/>
      </w:r>
      <w:r>
        <w:rPr>
          <w:rFonts w:hint="eastAsia"/>
        </w:rPr>
        <w:t>　　4、氟哌噻吨-美利曲辛</w:t>
      </w:r>
      <w:r>
        <w:rPr>
          <w:rFonts w:hint="eastAsia"/>
        </w:rPr>
        <w:br/>
      </w:r>
      <w:r>
        <w:rPr>
          <w:rFonts w:hint="eastAsia"/>
        </w:rPr>
        <w:t>　　5、阿立哌唑</w:t>
      </w:r>
      <w:r>
        <w:rPr>
          <w:rFonts w:hint="eastAsia"/>
        </w:rPr>
        <w:br/>
      </w:r>
      <w:r>
        <w:rPr>
          <w:rFonts w:hint="eastAsia"/>
        </w:rPr>
        <w:t>　　6、齐拉西酮</w:t>
      </w:r>
      <w:r>
        <w:rPr>
          <w:rFonts w:hint="eastAsia"/>
        </w:rPr>
        <w:br/>
      </w:r>
      <w:r>
        <w:rPr>
          <w:rFonts w:hint="eastAsia"/>
        </w:rPr>
        <w:t>　　7、帕利哌酮</w:t>
      </w:r>
      <w:r>
        <w:rPr>
          <w:rFonts w:hint="eastAsia"/>
        </w:rPr>
        <w:br/>
      </w:r>
      <w:r>
        <w:rPr>
          <w:rFonts w:hint="eastAsia"/>
        </w:rPr>
        <w:t>　　第三节 中智.林.：2010年国外知名医药公司精神安定类药物销售情况</w:t>
      </w:r>
      <w:r>
        <w:rPr>
          <w:rFonts w:hint="eastAsia"/>
        </w:rPr>
        <w:br/>
      </w:r>
      <w:r>
        <w:rPr>
          <w:rFonts w:hint="eastAsia"/>
        </w:rPr>
        <w:t>　　第四部分 最新我国精神安定类药物进入医保目录情况</w:t>
      </w:r>
      <w:r>
        <w:rPr>
          <w:rFonts w:hint="eastAsia"/>
        </w:rPr>
        <w:br/>
      </w:r>
      <w:r>
        <w:rPr>
          <w:rFonts w:hint="eastAsia"/>
        </w:rPr>
        <w:t>　　第五部分 我国精神安定类药物商品名、生产厂家</w:t>
      </w:r>
      <w:r>
        <w:rPr>
          <w:rFonts w:hint="eastAsia"/>
        </w:rPr>
        <w:br/>
      </w:r>
      <w:r>
        <w:rPr>
          <w:rFonts w:hint="eastAsia"/>
        </w:rPr>
        <w:t>　　第六部分 精神安定类药物中标价格情况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188eaf97c46b9" w:history="1">
        <w:r>
          <w:rPr>
            <w:rStyle w:val="Hyperlink"/>
          </w:rPr>
          <w:t>2011年精神安定类药物市场研究分析报告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188eaf97c46b9" w:history="1">
        <w:r>
          <w:rPr>
            <w:rStyle w:val="Hyperlink"/>
          </w:rPr>
          <w:t>https://www.20087.com/2011-10/R_2011nianjingshenandingleiyaowushicha.html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热点：精神安定类药物不包括、安定类精神安定药、精神安定丸、安定对精神病人的作用、让精神安定的药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2ce479d024ba9" w:history="1">
      <w:r>
        <w:rPr>
          <w:rStyle w:val="Hyperlink"/>
        </w:rPr>
        <w:t>2011年精神安定类药物市场研究分析报告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jingshenandingleiyaowushicha.html" TargetMode="External" Id="R24c188eaf97c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jingshenandingleiyaowushicha.html" TargetMode="External" Id="R62d2ce479d02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2011-10-28T07:47:00Z</dcterms:created>
  <dcterms:modified xsi:type="dcterms:W3CDTF">2011-10-28T08:47:00Z</dcterms:modified>
  <dc:subject>2011年精神安定类药物市场研究分析报告</dc:subject>
  <dc:title>2011年精神安定类药物市场研究分析报告</dc:title>
  <cp:keywords>2011年精神安定类药物市场研究分析报告</cp:keywords>
  <dc:description>2011年精神安定类药物市场研究分析报告</dc:description>
</cp:coreProperties>
</file>