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2e48b0d154ae7" w:history="1">
              <w:r>
                <w:rPr>
                  <w:rStyle w:val="Hyperlink"/>
                </w:rPr>
                <w:t>2011年降血脂药市场研究分析报告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2e48b0d154ae7" w:history="1">
              <w:r>
                <w:rPr>
                  <w:rStyle w:val="Hyperlink"/>
                </w:rPr>
                <w:t>2011年降血脂药市场研究分析报告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2e48b0d154ae7" w:history="1">
                <w:r>
                  <w:rPr>
                    <w:rStyle w:val="Hyperlink"/>
                  </w:rPr>
                  <w:t>https://www.20087.com/2011-10/R_2011nianjiangxuezhiyaoshichangyanjiu.html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降血脂用药临床应用现状及分类</w:t>
      </w:r>
      <w:r>
        <w:rPr>
          <w:rFonts w:hint="eastAsia"/>
        </w:rPr>
        <w:br/>
      </w:r>
      <w:r>
        <w:rPr>
          <w:rFonts w:hint="eastAsia"/>
        </w:rPr>
        <w:t>　　第一节 临床常用的降血脂药</w:t>
      </w:r>
      <w:r>
        <w:rPr>
          <w:rFonts w:hint="eastAsia"/>
        </w:rPr>
        <w:br/>
      </w:r>
      <w:r>
        <w:rPr>
          <w:rFonts w:hint="eastAsia"/>
        </w:rPr>
        <w:t>　　第二节 降血脂类西药研究的新动向</w:t>
      </w:r>
      <w:r>
        <w:rPr>
          <w:rFonts w:hint="eastAsia"/>
        </w:rPr>
        <w:br/>
      </w:r>
      <w:r>
        <w:rPr>
          <w:rFonts w:hint="eastAsia"/>
        </w:rPr>
        <w:t>　　第三节 降血脂药的临床研究及展望</w:t>
      </w:r>
      <w:r>
        <w:rPr>
          <w:rFonts w:hint="eastAsia"/>
        </w:rPr>
        <w:br/>
      </w:r>
      <w:r>
        <w:rPr>
          <w:rFonts w:hint="eastAsia"/>
        </w:rPr>
        <w:t>　　第二部分 降血脂用药市场规模分析</w:t>
      </w:r>
      <w:r>
        <w:rPr>
          <w:rFonts w:hint="eastAsia"/>
        </w:rPr>
        <w:br/>
      </w:r>
      <w:r>
        <w:rPr>
          <w:rFonts w:hint="eastAsia"/>
        </w:rPr>
        <w:t>　　第三部分 降血脂用药市场竞争状况</w:t>
      </w:r>
      <w:r>
        <w:rPr>
          <w:rFonts w:hint="eastAsia"/>
        </w:rPr>
        <w:br/>
      </w:r>
      <w:r>
        <w:rPr>
          <w:rFonts w:hint="eastAsia"/>
        </w:rPr>
        <w:t>　　第一节 降血脂药物市场销售份额趋势</w:t>
      </w:r>
      <w:r>
        <w:rPr>
          <w:rFonts w:hint="eastAsia"/>
        </w:rPr>
        <w:br/>
      </w:r>
      <w:r>
        <w:rPr>
          <w:rFonts w:hint="eastAsia"/>
        </w:rPr>
        <w:t>　　第二节 降血脂药物生产厂家市场份额趋势</w:t>
      </w:r>
      <w:r>
        <w:rPr>
          <w:rFonts w:hint="eastAsia"/>
        </w:rPr>
        <w:br/>
      </w:r>
      <w:r>
        <w:rPr>
          <w:rFonts w:hint="eastAsia"/>
        </w:rPr>
        <w:t>　　第三节 降血脂药物主要品种市场增长率分析</w:t>
      </w:r>
      <w:r>
        <w:rPr>
          <w:rFonts w:hint="eastAsia"/>
        </w:rPr>
        <w:br/>
      </w:r>
      <w:r>
        <w:rPr>
          <w:rFonts w:hint="eastAsia"/>
        </w:rPr>
        <w:t>　　第四节 降血脂药物各品种潜力分析</w:t>
      </w:r>
      <w:r>
        <w:rPr>
          <w:rFonts w:hint="eastAsia"/>
        </w:rPr>
        <w:br/>
      </w:r>
      <w:r>
        <w:rPr>
          <w:rFonts w:hint="eastAsia"/>
        </w:rPr>
        <w:t>　　第五节 降血脂药物审批和专利情况</w:t>
      </w:r>
      <w:r>
        <w:rPr>
          <w:rFonts w:hint="eastAsia"/>
        </w:rPr>
        <w:br/>
      </w:r>
      <w:r>
        <w:rPr>
          <w:rFonts w:hint="eastAsia"/>
        </w:rPr>
        <w:t>　　第四部分 降血脂主要品种市场分析</w:t>
      </w:r>
      <w:r>
        <w:rPr>
          <w:rFonts w:hint="eastAsia"/>
        </w:rPr>
        <w:br/>
      </w:r>
      <w:r>
        <w:rPr>
          <w:rFonts w:hint="eastAsia"/>
        </w:rPr>
        <w:t>　　1、阿托伐他汀</w:t>
      </w:r>
      <w:r>
        <w:rPr>
          <w:rFonts w:hint="eastAsia"/>
        </w:rPr>
        <w:br/>
      </w:r>
      <w:r>
        <w:rPr>
          <w:rFonts w:hint="eastAsia"/>
        </w:rPr>
        <w:t>　　2、辛伐他汀</w:t>
      </w:r>
      <w:r>
        <w:rPr>
          <w:rFonts w:hint="eastAsia"/>
        </w:rPr>
        <w:br/>
      </w:r>
      <w:r>
        <w:rPr>
          <w:rFonts w:hint="eastAsia"/>
        </w:rPr>
        <w:t>　　3、普伐他汀</w:t>
      </w:r>
      <w:r>
        <w:rPr>
          <w:rFonts w:hint="eastAsia"/>
        </w:rPr>
        <w:br/>
      </w:r>
      <w:r>
        <w:rPr>
          <w:rFonts w:hint="eastAsia"/>
        </w:rPr>
        <w:t>　　4、非诺贝特</w:t>
      </w:r>
      <w:r>
        <w:rPr>
          <w:rFonts w:hint="eastAsia"/>
        </w:rPr>
        <w:br/>
      </w:r>
      <w:r>
        <w:rPr>
          <w:rFonts w:hint="eastAsia"/>
        </w:rPr>
        <w:t>　　5、氟伐他汀</w:t>
      </w:r>
      <w:r>
        <w:rPr>
          <w:rFonts w:hint="eastAsia"/>
        </w:rPr>
        <w:br/>
      </w:r>
      <w:r>
        <w:rPr>
          <w:rFonts w:hint="eastAsia"/>
        </w:rPr>
        <w:t>　　6、红曲（血脂康、脂必妥）</w:t>
      </w:r>
      <w:r>
        <w:rPr>
          <w:rFonts w:hint="eastAsia"/>
        </w:rPr>
        <w:br/>
      </w:r>
      <w:r>
        <w:rPr>
          <w:rFonts w:hint="eastAsia"/>
        </w:rPr>
        <w:t>　　7、阿西莫司</w:t>
      </w:r>
      <w:r>
        <w:rPr>
          <w:rFonts w:hint="eastAsia"/>
        </w:rPr>
        <w:br/>
      </w:r>
      <w:r>
        <w:rPr>
          <w:rFonts w:hint="eastAsia"/>
        </w:rPr>
        <w:t>　　8、普罗布考</w:t>
      </w:r>
      <w:r>
        <w:rPr>
          <w:rFonts w:hint="eastAsia"/>
        </w:rPr>
        <w:br/>
      </w:r>
      <w:r>
        <w:rPr>
          <w:rFonts w:hint="eastAsia"/>
        </w:rPr>
        <w:t>　　9、瑞舒伐他汀</w:t>
      </w:r>
      <w:r>
        <w:rPr>
          <w:rFonts w:hint="eastAsia"/>
        </w:rPr>
        <w:br/>
      </w:r>
      <w:r>
        <w:rPr>
          <w:rFonts w:hint="eastAsia"/>
        </w:rPr>
        <w:t>　　第五部分 降血脂用药研发状况</w:t>
      </w:r>
      <w:r>
        <w:rPr>
          <w:rFonts w:hint="eastAsia"/>
        </w:rPr>
        <w:br/>
      </w:r>
      <w:r>
        <w:rPr>
          <w:rFonts w:hint="eastAsia"/>
        </w:rPr>
        <w:t>　　第一节 降血脂药物制剂的研究进展</w:t>
      </w:r>
      <w:r>
        <w:rPr>
          <w:rFonts w:hint="eastAsia"/>
        </w:rPr>
        <w:br/>
      </w:r>
      <w:r>
        <w:rPr>
          <w:rFonts w:hint="eastAsia"/>
        </w:rPr>
        <w:t>　　第二节 中医药降血脂实验研究的最新进展</w:t>
      </w:r>
      <w:r>
        <w:rPr>
          <w:rFonts w:hint="eastAsia"/>
        </w:rPr>
        <w:br/>
      </w:r>
      <w:r>
        <w:rPr>
          <w:rFonts w:hint="eastAsia"/>
        </w:rPr>
        <w:t>　　第六部分 中国降血脂药物商品名、价格及进入医保目录情况</w:t>
      </w:r>
      <w:r>
        <w:rPr>
          <w:rFonts w:hint="eastAsia"/>
        </w:rPr>
        <w:br/>
      </w:r>
      <w:r>
        <w:rPr>
          <w:rFonts w:hint="eastAsia"/>
        </w:rPr>
        <w:t>　　第一节 中.智.林.－中国降血脂药物商品名及价格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2e48b0d154ae7" w:history="1">
        <w:r>
          <w:rPr>
            <w:rStyle w:val="Hyperlink"/>
          </w:rPr>
          <w:t>2011年降血脂药市场研究分析报告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2e48b0d154ae7" w:history="1">
        <w:r>
          <w:rPr>
            <w:rStyle w:val="Hyperlink"/>
          </w:rPr>
          <w:t>https://www.20087.com/2011-10/R_2011nianjiangxuezhiyaoshichangyanjiu.html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他汀药能停吗、降血脂药排名第一名、夫妻生活能降血脂吗、降血脂药什么时候吃最合适、降血脂药有什么副作用、降血脂药一般吃多久停药、血脂降了,他汀可停吗、降血脂药有什么副作用、40岁吃他汀最长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4f18b06e482e" w:history="1">
      <w:r>
        <w:rPr>
          <w:rStyle w:val="Hyperlink"/>
        </w:rPr>
        <w:t>2011年降血脂药市场研究分析报告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jiangxuezhiyaoshichangyanjiu.html" TargetMode="External" Id="Rc802e48b0d1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jiangxuezhiyaoshichangyanjiu.html" TargetMode="External" Id="Rcf944f18b06e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2011-10-28T00:59:00Z</dcterms:created>
  <dcterms:modified xsi:type="dcterms:W3CDTF">2011-10-28T01:59:00Z</dcterms:modified>
  <dc:subject>2011年降血脂药市场研究分析报告</dc:subject>
  <dc:title>2011年降血脂药市场研究分析报告</dc:title>
  <cp:keywords>2011年降血脂药市场研究分析报告</cp:keywords>
  <dc:description>2011年降血脂药市场研究分析报告</dc:description>
</cp:coreProperties>
</file>