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229b0c1c2482e" w:history="1">
              <w:r>
                <w:rPr>
                  <w:rStyle w:val="Hyperlink"/>
                </w:rPr>
                <w:t>2011-2015年中国兰索拉唑市场调研及产业投资风险分析报告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229b0c1c2482e" w:history="1">
              <w:r>
                <w:rPr>
                  <w:rStyle w:val="Hyperlink"/>
                </w:rPr>
                <w:t>2011-2015年中国兰索拉唑市场调研及产业投资风险分析报告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229b0c1c2482e" w:history="1">
                <w:r>
                  <w:rPr>
                    <w:rStyle w:val="Hyperlink"/>
                  </w:rPr>
                  <w:t>https://www.20087.com/2011-10/R_2011_2015lansuolazuoshichangdiaoyanj.html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索拉唑是一种质子泵抑制剂（PPI），主要用于治疗胃酸过多引起的胃溃疡、十二指肠溃疡等消化系统疾病。因其高效、持久的抑酸作用以及较低的副作用发生率，兰索拉唑成为消化内科常用药物之一。随着消化系统疾病发病率的上升，兰索拉唑在临床中的应用越来越广泛。目前市场上，兰索拉唑的生产工艺已经较为成熟，但在提高药物吸收率和减少不良反应方面仍有改进空间。</w:t>
      </w:r>
      <w:r>
        <w:rPr>
          <w:rFonts w:hint="eastAsia"/>
        </w:rPr>
        <w:br/>
      </w:r>
      <w:r>
        <w:rPr>
          <w:rFonts w:hint="eastAsia"/>
        </w:rPr>
        <w:t>　　未来，兰索拉唑的发展将更加注重精准医疗和长效制剂。市场调研网认为，一方面，通过优化药物制剂技术，提高兰索拉唑的生物利用度，使其在人体内更快达到有效浓度，减少剂量，降低不良反应的发生率；另一方面，随着药物递送系统的进步，兰索拉唑将开发出更多长效制剂，如缓释胶囊、控释片等，提高患者的用药依从性，减少每日服药次数。此外，随着对药物相互作用研究的深入，兰索拉唑将被设计成更加兼容的药物形式，减少与其他常用药物的相互作用。同时，随着对患者个体差异的认识加深，兰索拉唑将更加注重个体化治疗方案的制定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229b0c1c2482e" w:history="1">
        <w:r>
          <w:rPr>
            <w:rStyle w:val="Hyperlink"/>
          </w:rPr>
          <w:t>2011-2015年中国兰索拉唑市场调研及产业投资风险分析报告</w:t>
        </w:r>
      </w:hyperlink>
      <w:r>
        <w:rPr>
          <w:rFonts w:hint="eastAsia"/>
        </w:rPr>
        <w:t>》结合兰索拉唑行业历年供需关系变化规律，对兰索拉唑行业内的企业群体进行了深入的调查与研究，采用定量及定性的科学研究方法撰写而成。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f229b0c1c2482e" w:history="1">
        <w:r>
          <w:rPr>
            <w:rStyle w:val="Hyperlink"/>
          </w:rPr>
          <w:t>2011-2015年中国兰索拉唑市场调研及产业投资风险分析报告</w:t>
        </w:r>
      </w:hyperlink>
      <w:r>
        <w:rPr>
          <w:rFonts w:hint="eastAsia"/>
        </w:rPr>
        <w:t>》，2011年兰索拉唑行业市场规模达 亿元，预计2015年市场规模将达 亿元，期间年均复合增长率（CAGR）达 %。报告对我国兰索拉唑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兰索拉唑产品概述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兰索拉唑行业的“波特五力模型”分析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二、兰索拉唑产业环境的“波特五力模型”分析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中国兰索拉唑行业发展环境分析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中国兰索拉唑市场规模分析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2007-2011年二季度中国兰索拉唑市场规模分析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2010年我国兰索拉唑区域结构分析</w:t>
      </w:r>
      <w:r>
        <w:rPr>
          <w:rFonts w:hint="eastAsia"/>
        </w:rPr>
        <w:br/>
      </w:r>
      <w:r>
        <w:rPr>
          <w:rFonts w:hint="eastAsia"/>
        </w:rPr>
        <w:t>　　第三节 中国兰索拉唑区域市场规模分析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中国兰索拉唑需求与消费状况分析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2007-2011年二季度中国兰索拉唑产量统计分析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2007-2011年二季度中国兰索拉唑历年消费量统计分析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2011-2015年中国兰索拉唑产量预测</w:t>
      </w:r>
      <w:r>
        <w:rPr>
          <w:rFonts w:hint="eastAsia"/>
        </w:rPr>
        <w:br/>
      </w:r>
      <w:r>
        <w:rPr>
          <w:rFonts w:hint="eastAsia"/>
        </w:rPr>
        <w:t>　　第四节 2011-2015年中国兰索拉唑产品消费量预测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中国兰索拉唑行业市场价格分析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2007-2011年二季度中国兰索拉唑行业平均价格趋向势分析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2011-2015年中国兰索拉唑行业价格趋向预测分析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中国兰索拉唑行业进出口市场情况分析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2007-2011年二季度中国兰索拉唑行业进出口量分析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一、2007-2011年二季度中国兰索拉唑行业进口分析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二、2007-2011年二季度中国兰索拉唑行业出口分析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2011-2015年中国兰索拉唑行业进出口市场预测分析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一、2011-2015年中国兰索拉唑行业进口预测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二、2011-2015年中国兰索拉唑行业出口预测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兰索拉唑重点企业分析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中国兰索拉唑行业竞争格局分析</w:t>
      </w:r>
      <w:r>
        <w:rPr>
          <w:rFonts w:hint="eastAsia"/>
        </w:rPr>
        <w:br/>
      </w:r>
      <w:r>
        <w:rPr>
          <w:rFonts w:hint="eastAsia"/>
        </w:rPr>
        <w:t>　　第一节 兰索拉唑行业历史竞争格局概况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一、兰索拉唑行业集中度分析</w:t>
      </w:r>
      <w:r>
        <w:rPr>
          <w:rFonts w:hint="eastAsia"/>
        </w:rPr>
        <w:br/>
      </w:r>
      <w:r>
        <w:rPr>
          <w:rFonts w:hint="eastAsia"/>
        </w:rPr>
        <w:t>　　　　二、兰索拉唑行业竞争程度分析</w:t>
      </w:r>
      <w:r>
        <w:rPr>
          <w:rFonts w:hint="eastAsia"/>
        </w:rPr>
        <w:br/>
      </w:r>
      <w:r>
        <w:rPr>
          <w:rFonts w:hint="eastAsia"/>
        </w:rPr>
        <w:t>　　第二节 兰索拉唑行业企业竞争状况分析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2011-2015年中国兰索拉唑行业竞争格局展望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2011-2015年中国兰索拉唑行业发展预测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一、2011-2015年兰索拉唑行业工业总产值预测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二、2011-2015年兰索拉唑行业销售收入预测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三、2011-2015年兰索拉唑行业总资产预测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2011-2015年我国兰索拉唑行业投资价值与投资策略分析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兰索拉唑行业投资价值分析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(中~智林)2011-2015年中国兰索拉唑行业投资风险预警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15：2009年我国兰索拉唑行业职工学历结构图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16：2009年我国兰索拉唑行业管理人员学历结构图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17：2005—2009年我国兰索拉唑市场规模统计表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18：2005—2009年我国兰索拉唑市场规模及增长率变化图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19、2009年我国珠宝兰索拉唑销售区域分布结构图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20：2006—2010年我国东北地区兰索拉唑市场规模统计表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21：2006—2010年我国东北地区兰索拉唑市场规模及增长率变化图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22：2006—2010年我国华北地区兰索拉唑市场规模统计表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23：2006—2010年我国华北地区兰索拉唑市场规模及增长率变化图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24：2006—2010年我国华东地区兰索拉唑市场规模统计表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25：2006—2010年我国华东地区兰索拉唑市场规模及增长率变化图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26：2006—2010年我国华中地区兰索拉唑市场规模统计表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27：2006—2010年我国华中地区兰索拉唑市场规模及增长率变化图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28：2006—2010年我国华南地区兰索拉唑市场规模统计表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29：2006—2010年我国华南地区兰索拉唑市场规模及增长率变化图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30：2006—2010年我国西部地区兰索拉唑市场规模统计表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31：2006—2010年我国西部地区兰索拉唑市场规模及增长率变化图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32：2011-2015年我国兰索拉唑产品市场规模预测表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33：2011-2015年我国兰索拉唑产品市场规模预测图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34：2007-2011年二季度国内兰索拉唑产品产量统计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35：2007-2011年二季度我国兰索拉唑产量及增长率变化图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36：2007-2011年二季度国内兰索拉唑产品消费量统计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37：2007-2011年二季度国内兰索拉唑产品消费量走势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42：2009年我国兰索拉唑行业产品成本构成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43：2007-2011年二季度国内兰索拉唑产品进口额统计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44：2007-2011年二季度国内兰索拉唑产品进口额走势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45：2007-2011年二季度国内兰索拉唑产品出口额统计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46：2007-2011年二季度国内兰索拉唑产品出口额走势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47：2011-2015年我国兰索拉唑产品进口额预测表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48：2011-2015年我国兰索拉唑产品进口额预测图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49：2011-2015年我国兰索拉唑产品出口额预测表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50：2011-2015年我国兰索拉唑产品出口额预测图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51、2008-2010年兰索拉唑公司盈利能力类财务指标分析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52、2008-2010年兰索拉唑公司偿债能力类财务指标分析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53、2008-2010年兰索拉唑公司盈利能力类财务指标分析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54、2008-2010年兰索拉唑公司偿债能力类财务指标分析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55、2008-2010年兰索拉唑公司盈利能力类财务指标分析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56、2008-2010年兰索拉唑公司偿债能力类财务指标分析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57、2008-2010年兰索拉唑公司盈利能力类财务指标分析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58、2008-2010年兰索拉唑公司偿债能力类财务指标分析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59、2008-2010年兰索拉唑公司盈利能力类财务指标分析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60、2008-2010年兰索拉唑公司偿债能力类财务指标分析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61：2010年我国兰索拉唑市场集中度分析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62、2011-2015年我国兰索拉唑行业工业总产值预测图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63、2011-2015年我国兰索拉唑行业工业销售收入预测图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64、2011-2015年我国兰索拉唑行业工业总资产预测图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65：2010年我国兰索拉唑行业盈利能力情况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66：2010年我国兰索拉唑行业偿债能力情况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67：2010年我国兰索拉唑行业发展能力情况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229b0c1c2482e" w:history="1">
        <w:r>
          <w:rPr>
            <w:rStyle w:val="Hyperlink"/>
          </w:rPr>
          <w:t>2011-2015年中国兰索拉唑市场调研及产业投资风险分析报告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229b0c1c2482e" w:history="1">
        <w:r>
          <w:rPr>
            <w:rStyle w:val="Hyperlink"/>
          </w:rPr>
          <w:t>https://www.20087.com/2011-10/R_2011_2015lansuolazuoshichangdiaoyanj.html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索拉唑吊水有啥作用、兰索拉唑的功效与主治、奥美拉唑兰索拉唑区别、兰索拉唑饭前吃还是饭后吃比较好、兰索拉唑读音、兰索拉唑的副作用、兰索拉唑对心脏有影响吗、兰索拉唑伤胃还是养胃、兰索拉唑伤胃还是养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a0e894ee64999" w:history="1">
      <w:r>
        <w:rPr>
          <w:rStyle w:val="Hyperlink"/>
        </w:rPr>
        <w:t>2011-2015年中国兰索拉唑市场调研及产业投资风险分析报告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ansuolazuoshichangdiaoyanj.html" TargetMode="External" Id="Reef229b0c1c2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ansuolazuoshichangdiaoyanj.html" TargetMode="External" Id="R587a0e894ee6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2011-10-13T04:50:00Z</dcterms:created>
  <dcterms:modified xsi:type="dcterms:W3CDTF">2011-10-13T05:50:00Z</dcterms:modified>
  <dc:subject>2011-2015年中国兰索拉唑市场调研及产业投资风险分析报告</dc:subject>
  <dc:title>2011-2015年中国兰索拉唑市场调研及产业投资风险分析报告</dc:title>
  <cp:keywords>2011-2015年中国兰索拉唑市场调研及产业投资风险分析报告</cp:keywords>
  <dc:description>2011-2015年中国兰索拉唑市场调研及产业投资风险分析报告</dc:description>
</cp:coreProperties>
</file>