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c7546934b4598" w:history="1">
              <w:r>
                <w:rPr>
                  <w:rStyle w:val="Hyperlink"/>
                </w:rPr>
                <w:t>2011-2015年中国氯化锶市场调研及产业投资风险分析报告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c7546934b4598" w:history="1">
              <w:r>
                <w:rPr>
                  <w:rStyle w:val="Hyperlink"/>
                </w:rPr>
                <w:t>2011-2015年中国氯化锶市场调研及产业投资风险分析报告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c7546934b4598" w:history="1">
                <w:r>
                  <w:rPr>
                    <w:rStyle w:val="Hyperlink"/>
                  </w:rPr>
                  <w:t>https://www.20087.com/2011-10/R_2011_2015lvhuazuoshichangdiaoyanjich975.html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锶是一种重要的无机化合物，广泛应用于荧光粉、陶瓷、冶金等领域。近年来，随着科学技术的发展和应用领域的拓展，氯化锶的生产工艺和产品性能不断提升。通过采用更先进的提取和精炼技术，氯化锶的纯度和稳定性得到了显著提高，满足了高端应用的需求。同时，随着环保法规的趋严，氯化锶的生产过程更加注重环保，减少了废水和废气的排放。此外，随着新材料技术的发展，氯化锶在新兴领域如发光材料、生物医学材料中的应用也日益广泛，推动了相关产业的技术进步。</w:t>
      </w:r>
      <w:r>
        <w:rPr>
          <w:rFonts w:hint="eastAsia"/>
        </w:rPr>
        <w:br/>
      </w:r>
      <w:r>
        <w:rPr>
          <w:rFonts w:hint="eastAsia"/>
        </w:rPr>
        <w:t>　　未来，氯化锶的发展将更加注重高纯度与多功能化。市场调研网指出，通过引入更先进的分离纯化技术，如离子交换、膜分离等，氯化锶将具备更高的纯度和更少的杂质，满足电子、半导体等行业对材料纯度的严格要求。随着生物技术的进步，氯化锶将更多地应用于生物标记、药物载体等领域，拓展其在医疗健康领域的应用。此外，随着可持续发展理念的推广，氯化锶的生产将更加注重资源循环利用，减少对环境的影响。随着纳米技术的应用，氯化锶将被开发出更多新型材料，推动相关领域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c7546934b4598" w:history="1">
        <w:r>
          <w:rPr>
            <w:rStyle w:val="Hyperlink"/>
          </w:rPr>
          <w:t>2011-2015年中国氯化锶市场调研及产业投资风险分析报告</w:t>
        </w:r>
      </w:hyperlink>
      <w:r>
        <w:rPr>
          <w:rFonts w:hint="eastAsia"/>
        </w:rPr>
        <w:t>》结合氯化锶行业历年供需关系变化规律，对氯化锶行业内的企业群体进行了深入的调查与研究，采用定量及定性的科学研究方法撰写而成。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fc7546934b4598" w:history="1">
        <w:r>
          <w:rPr>
            <w:rStyle w:val="Hyperlink"/>
          </w:rPr>
          <w:t>2011-2015年中国氯化锶市场调研及产业投资风险分析报告</w:t>
        </w:r>
      </w:hyperlink>
      <w:r>
        <w:rPr>
          <w:rFonts w:hint="eastAsia"/>
        </w:rPr>
        <w:t>》，2011年氯化锶行业市场规模达 亿元，预计2015年市场规模将达 亿元，期间年均复合增长率（CAGR）达 %。报告对我国氯化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氯化锶行业的“波特五力模型”分析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二、氯化锶产业环境的“波特五力模型”分析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中国氯化锶市场规模分析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2007-2011年二季度中国氯化锶市场规模分析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2010年我国氯化锶区域结构分析</w:t>
      </w:r>
      <w:r>
        <w:rPr>
          <w:rFonts w:hint="eastAsia"/>
        </w:rPr>
        <w:br/>
      </w:r>
      <w:r>
        <w:rPr>
          <w:rFonts w:hint="eastAsia"/>
        </w:rPr>
        <w:t>　　第三节 中国氯化锶区域市场规模分析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中国氯化锶需求与消费状况分析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2007-2011年二季度中国氯化锶产量统计分析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2007-2011年二季度中国氯化锶历年消费量统计分析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2011-2015年中国氯化锶产量预测</w:t>
      </w:r>
      <w:r>
        <w:rPr>
          <w:rFonts w:hint="eastAsia"/>
        </w:rPr>
        <w:br/>
      </w:r>
      <w:r>
        <w:rPr>
          <w:rFonts w:hint="eastAsia"/>
        </w:rPr>
        <w:t>　　第四节 2011-2015年中国氯化锶产品消费量预测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2007-2011年二季度中国氯化锶行业平均价格趋向势分析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2011-2015年中国氯化锶行业价格趋向预测分析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2007-2011年二季度中国氯化锶行业进出口量分析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一、2007-2011年二季度中国氯化锶行业进口分析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二、2007-2011年二季度中国氯化锶行业出口分析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2011-2015年中国氯化锶行业进出口市场预测分析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一、2011-2015年中国氯化锶行业进口预测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二、2011-2015年中国氯化锶行业出口预测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氯化锶重点企业分析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中国氯化锶行业竞争格局分析</w:t>
      </w:r>
      <w:r>
        <w:rPr>
          <w:rFonts w:hint="eastAsia"/>
        </w:rPr>
        <w:br/>
      </w:r>
      <w:r>
        <w:rPr>
          <w:rFonts w:hint="eastAsia"/>
        </w:rPr>
        <w:t>　　第一节 氯化锶行业历史竞争格局概况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一、氯化锶行业集中度分析</w:t>
      </w:r>
      <w:r>
        <w:rPr>
          <w:rFonts w:hint="eastAsia"/>
        </w:rPr>
        <w:br/>
      </w:r>
      <w:r>
        <w:rPr>
          <w:rFonts w:hint="eastAsia"/>
        </w:rPr>
        <w:t>　　　　二、氯化锶行业竞争程度分析</w:t>
      </w:r>
      <w:r>
        <w:rPr>
          <w:rFonts w:hint="eastAsia"/>
        </w:rPr>
        <w:br/>
      </w:r>
      <w:r>
        <w:rPr>
          <w:rFonts w:hint="eastAsia"/>
        </w:rPr>
        <w:t>　　第二节 氯化锶行业企业竞争状况分析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2011-2015年中国氯化锶行业竞争格局展望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2011-2015年中国氯化锶行业发展预测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一、2011-2015年氯化锶行业工业总产值预测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二、2011-2015年氯化锶行业销售收入预测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三、2011-2015年氯化锶行业总资产预测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2011-2015年我国氯化锶行业投资价值与投资策略分析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氯化锶行业投资价值分析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中:智:林:：2011-2015年中国氯化锶行业投资风险预警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15：2009年我国氯化锶行业职工学历结构图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16：2009年我国氯化锶行业管理人员学历结构图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17：2005—2009年我国氯化锶市场规模统计表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18：2005—2009年我国氯化锶市场规模及增长率变化图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19、2009年我国珠宝氯化锶销售区域分布结构图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20：2006—2010年我国东北地区氯化锶市场规模统计表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21：2006—2010年我国东北地区氯化锶市场规模及增长率变化图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22：2006—2010年我国华北地区氯化锶市场规模统计表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23：2006—2010年我国华北地区氯化锶市场规模及增长率变化图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24：2006—2010年我国华东地区氯化锶市场规模统计表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25：2006—2010年我国华东地区氯化锶市场规模及增长率变化图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26：2006—2010年我国华中地区氯化锶市场规模统计表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27：2006—2010年我国华中地区氯化锶市场规模及增长率变化图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28：2006—2010年我国华南地区氯化锶市场规模统计表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29：2006—2010年我国华南地区氯化锶市场规模及增长率变化图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30：2006—2010年我国西部地区氯化锶市场规模统计表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31：2006—2010年我国西部地区氯化锶市场规模及增长率变化图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32：2011-2015年我国氯化锶产品市场规模预测表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33：2011-2015年我国氯化锶产品市场规模预测图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34：2007-2011年二季度国内氯化锶产品产量统计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35：2007-2011年二季度我国氯化锶产量及增长率变化图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36：2007-2011年二季度国内氯化锶产品消费量统计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37：2007-2011年二季度国内氯化锶产品消费量走势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42：2009年我国氯化锶行业产品成本构成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43：2007-2011年二季度国内氯化锶产品进口额统计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44：2007-2011年二季度国内氯化锶产品进口额走势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45：2007-2011年二季度国内氯化锶产品出口额统计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46：2007-2011年二季度国内氯化锶产品出口额走势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47：2011-2015年我国氯化锶产品进口额预测表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48：2011-2015年我国氯化锶产品进口额预测图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49：2011-2015年我国氯化锶产品出口额预测表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50：2011-2015年我国氯化锶产品出口额预测图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51、2008-2010年氯化锶公司盈利能力类财务指标分析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52、2008-2010年氯化锶公司偿债能力类财务指标分析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53、2008-2010年氯化锶公司盈利能力类财务指标分析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54、2008-2010年氯化锶公司偿债能力类财务指标分析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55、2008-2010年氯化锶公司盈利能力类财务指标分析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56、2008-2010年氯化锶公司偿债能力类财务指标分析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57、2008-2010年氯化锶公司盈利能力类财务指标分析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58、2008-2010年氯化锶公司偿债能力类财务指标分析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59、2008-2010年氯化锶公司盈利能力类财务指标分析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60、2008-2010年氯化锶公司偿债能力类财务指标分析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61：2010年我国氯化锶市场集中度分析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62、2011-2015年我国氯化锶行业工业总产值预测图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63、2011-2015年我国氯化锶行业工业销售收入预测图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64、2011-2015年我国氯化锶行业工业总资产预测图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65：2010年我国氯化锶行业盈利能力情况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66：2010年我国氯化锶行业偿债能力情况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67：2010年我国氯化锶行业发展能力情况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c7546934b4598" w:history="1">
        <w:r>
          <w:rPr>
            <w:rStyle w:val="Hyperlink"/>
          </w:rPr>
          <w:t>2011-2015年中国氯化锶市场调研及产业投资风险分析报告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c7546934b4598" w:history="1">
        <w:r>
          <w:rPr>
            <w:rStyle w:val="Hyperlink"/>
          </w:rPr>
          <w:t>https://www.20087.com/2011-10/R_2011_2015lvhuazuoshichangdiaoyanjich975.html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热点：氯化锶的作用与副作用、氯化锶是什么、氯化锶六水合物牙膏什么作用、氯化锶和含氟牙膏哪个好、氯化锶水解吗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46218a0384fc2" w:history="1">
      <w:r>
        <w:rPr>
          <w:rStyle w:val="Hyperlink"/>
        </w:rPr>
        <w:t>2011-2015年中国氯化锶市场调研及产业投资风险分析报告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vhuazuoshichangdiaoyanjich975.html" TargetMode="External" Id="Rdcfc7546934b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vhuazuoshichangdiaoyanjich975.html" TargetMode="External" Id="R82e46218a038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2011-10-12T04:58:00Z</dcterms:created>
  <dcterms:modified xsi:type="dcterms:W3CDTF">2011-10-12T05:58:00Z</dcterms:modified>
  <dc:subject>2011-2015年中国氯化锶市场调研及产业投资风险分析报告</dc:subject>
  <dc:title>2011-2015年中国氯化锶市场调研及产业投资风险分析报告</dc:title>
  <cp:keywords>2011-2015年中国氯化锶市场调研及产业投资风险分析报告</cp:keywords>
  <dc:description>2011-2015年中国氯化锶市场调研及产业投资风险分析报告</dc:description>
</cp:coreProperties>
</file>