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98aaed5f4fc9" w:history="1">
              <w:r>
                <w:rPr>
                  <w:rStyle w:val="Hyperlink"/>
                </w:rPr>
                <w:t>2011-2015年中国砷酸钾市场调研及产业投资风险分析报告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98aaed5f4fc9" w:history="1">
              <w:r>
                <w:rPr>
                  <w:rStyle w:val="Hyperlink"/>
                </w:rPr>
                <w:t>2011-2015年中国砷酸钾市场调研及产业投资风险分析报告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98aaed5f4fc9" w:history="1">
                <w:r>
                  <w:rPr>
                    <w:rStyle w:val="Hyperlink"/>
                  </w:rPr>
                  <w:t>https://www.20087.com/2011-10/R_2011_2015shensuanjiashichangdiaoyanj.html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酸钾主要用于木材防腐、皮革处理及某些特定的化学反应中。然而，由于砷元素的毒性，其使用受到严格限制，尤其是在发达国家。目前，市场正逐步转向寻找更为环保且低毒性的替代品，导致砷酸钾的需求量逐渐减少。在特定工业应用中，严格的使用规范和废弃物处理要求提高了使用成本。</w:t>
      </w:r>
      <w:r>
        <w:rPr>
          <w:rFonts w:hint="eastAsia"/>
        </w:rPr>
        <w:br/>
      </w:r>
      <w:r>
        <w:rPr>
          <w:rFonts w:hint="eastAsia"/>
        </w:rPr>
        <w:t>　　鉴于全球对于环境保护和人类健康的关注持续增强，预计砷酸钾的使用将进一步受限。市场调研网认为，未来趋势将聚焦于研发高效、安全的替代化学品和技术，减少甚至消除砷酸钾的使用。同时，对于现有库存和特定场合下无法避免的使用，将加强对处理过程的安全管理和环境影响评估，确保最小化其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98aaed5f4fc9" w:history="1">
        <w:r>
          <w:rPr>
            <w:rStyle w:val="Hyperlink"/>
          </w:rPr>
          <w:t>2011-2015年中国砷酸钾市场调研及产业投资风险分析报告</w:t>
        </w:r>
      </w:hyperlink>
      <w:r>
        <w:rPr>
          <w:rFonts w:hint="eastAsia"/>
        </w:rPr>
        <w:t>》结合砷酸钾行业历年供需关系变化规律，对砷酸钾行业内的企业群体进行了深入的调查与研究，采用定量及定性的科学研究方法撰写而成。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898aaed5f4fc9" w:history="1">
        <w:r>
          <w:rPr>
            <w:rStyle w:val="Hyperlink"/>
          </w:rPr>
          <w:t>2011-2015年中国砷酸钾市场调研及产业投资风险分析报告</w:t>
        </w:r>
      </w:hyperlink>
      <w:r>
        <w:rPr>
          <w:rFonts w:hint="eastAsia"/>
        </w:rPr>
        <w:t>》，2011年砷酸钾行业市场规模达 亿元，预计2015年市场规模将达 亿元，期间年均复合增长率（CAGR）达 %。报告对我国砷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砷酸钾行业的“波特五力模型”分析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二、砷酸钾产业环境的“波特五力模型”分析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中国砷酸钾行业发展环境分析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中国砷酸钾市场规模分析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2007-2011年二季度中国砷酸钾市场规模分析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2010年我国砷酸钾区域结构分析</w:t>
      </w:r>
      <w:r>
        <w:rPr>
          <w:rFonts w:hint="eastAsia"/>
        </w:rPr>
        <w:br/>
      </w:r>
      <w:r>
        <w:rPr>
          <w:rFonts w:hint="eastAsia"/>
        </w:rPr>
        <w:t>　　第三节 中国砷酸钾区域市场规模分析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2007-2011年二季度中国砷酸钾产量统计分析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2007-2011年二季度中国砷酸钾历年消费量统计分析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2011-2015年中国砷酸钾产量预测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2011-2015年中国砷酸钾产品消费量预测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2007-2011年二季度中国砷酸钾行业平均价格趋向势分析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2011-2015年中国砷酸钾行业价格趋向预测分析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2007-2011年二季度中国砷酸钾行业进出口量分析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一、2007-2011年二季度中国砷酸钾行业进口分析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二、2007-2011年二季度中国砷酸钾行业出口分析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2011-2015年中国砷酸钾行业进出口市场预测分析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一、2011-2015年中国砷酸钾行业进口预测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二、2011-2015年中国砷酸钾行业出口预测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砷酸钾重点企业分析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中国砷酸钾行业竞争格局分析</w:t>
      </w:r>
      <w:r>
        <w:rPr>
          <w:rFonts w:hint="eastAsia"/>
        </w:rPr>
        <w:br/>
      </w:r>
      <w:r>
        <w:rPr>
          <w:rFonts w:hint="eastAsia"/>
        </w:rPr>
        <w:t>　　第一节 砷酸钾行业历史竞争格局概况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一、砷酸钾行业集中度分析</w:t>
      </w:r>
      <w:r>
        <w:rPr>
          <w:rFonts w:hint="eastAsia"/>
        </w:rPr>
        <w:br/>
      </w:r>
      <w:r>
        <w:rPr>
          <w:rFonts w:hint="eastAsia"/>
        </w:rPr>
        <w:t>　　　　二、砷酸钾行业竞争程度分析</w:t>
      </w:r>
      <w:r>
        <w:rPr>
          <w:rFonts w:hint="eastAsia"/>
        </w:rPr>
        <w:br/>
      </w:r>
      <w:r>
        <w:rPr>
          <w:rFonts w:hint="eastAsia"/>
        </w:rPr>
        <w:t>　　第二节 砷酸钾行业企业竞争状况分析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2011-2015年中国砷酸钾行业竞争格局展望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2011-2015年中国砷酸钾行业发展预测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一、2011-2015年砷酸钾行业工业总产值预测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二、2011-2015年砷酸钾行业销售收入预测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三、2011-2015年砷酸钾行业总资产预测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2011-2015年我国砷酸钾行业投资价值与投资策略分析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砷酸钾行业投资价值分析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中⋅智⋅林－2011-2015年中国砷酸钾行业投资风险预警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15：2009年我国砷酸钾行业职工学历结构图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16：2009年我国砷酸钾行业管理人员学历结构图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17：2005—2009年我国砷酸钾市场规模统计表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19、2009年我国珠宝砷酸钾销售区域分布结构图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30：2006—2010年我国西部地区砷酸钾市场规模统计表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31：2006—2010年我国西部地区砷酸钾市场规模及增长率变化图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32：2011-2015年我国砷酸钾产品市场规模预测表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33：2011-2015年我国砷酸钾产品市场规模预测图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34：2007-2011年二季度国内砷酸钾产品产量统计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35：2007-2011年二季度我国砷酸钾产量及增长率变化图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36：2007-2011年二季度国内砷酸钾产品消费量统计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37：2007-2011年二季度国内砷酸钾产品消费量走势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42：2009年我国砷酸钾行业产品成本构成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43：2007-2011年二季度国内砷酸钾产品进口额统计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44：2007-2011年二季度国内砷酸钾产品进口额走势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45：2007-2011年二季度国内砷酸钾产品出口额统计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46：2007-2011年二季度国内砷酸钾产品出口额走势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47：2011-2015年我国砷酸钾产品进口额预测表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48：2011-2015年我国砷酸钾产品进口额预测图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49：2011-2015年我国砷酸钾产品出口额预测表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50：2011-2015年我国砷酸钾产品出口额预测图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51、2008-2010年砷酸钾公司盈利能力类财务指标分析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52、2008-2010年砷酸钾公司偿债能力类财务指标分析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53、2008-2010年砷酸钾公司盈利能力类财务指标分析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54、2008-2010年砷酸钾公司偿债能力类财务指标分析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55、2008-2010年砷酸钾公司盈利能力类财务指标分析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56、2008-2010年砷酸钾公司偿债能力类财务指标分析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57、2008-2010年砷酸钾公司盈利能力类财务指标分析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58、2008-2010年砷酸钾公司偿债能力类财务指标分析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59、2008-2010年砷酸钾公司盈利能力类财务指标分析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60、2008-2010年砷酸钾公司偿债能力类财务指标分析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61：2010年我国砷酸钾市场集中度分析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62、2011-2015年我国砷酸钾行业工业总产值预测图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63、2011-2015年我国砷酸钾行业工业销售收入预测图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64、2011-2015年我国砷酸钾行业工业总资产预测图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65：2010年我国砷酸钾行业盈利能力情况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66：2010年我国砷酸钾行业偿债能力情况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67：2010年我国砷酸钾行业发展能力情况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98aaed5f4fc9" w:history="1">
        <w:r>
          <w:rPr>
            <w:rStyle w:val="Hyperlink"/>
          </w:rPr>
          <w:t>2011-2015年中国砷酸钾市场调研及产业投资风险分析报告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98aaed5f4fc9" w:history="1">
        <w:r>
          <w:rPr>
            <w:rStyle w:val="Hyperlink"/>
          </w:rPr>
          <w:t>https://www.20087.com/2011-10/R_2011_2015shensuanjiashichangdiaoyanj.html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热点：砷酸钾有毒吗、砷酸钾被国家禁止了吗、砷酸钾属于哪类药品、砷酸钾溶液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364b3aa44ad8" w:history="1">
      <w:r>
        <w:rPr>
          <w:rStyle w:val="Hyperlink"/>
        </w:rPr>
        <w:t>2011-2015年中国砷酸钾市场调研及产业投资风险分析报告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ensuanjiashichangdiaoyanj.html" TargetMode="External" Id="R487898aaed5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ensuanjiashichangdiaoyanj.html" TargetMode="External" Id="Rd5bf364b3aa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2011-10-09T07:28:00Z</dcterms:created>
  <dcterms:modified xsi:type="dcterms:W3CDTF">2011-10-09T08:28:00Z</dcterms:modified>
  <dc:subject>2011-2015年中国砷酸钾市场调研及产业投资风险分析报告</dc:subject>
  <dc:title>2011-2015年中国砷酸钾市场调研及产业投资风险分析报告</dc:title>
  <cp:keywords>2011-2015年中国砷酸钾市场调研及产业投资风险分析报告</cp:keywords>
  <dc:description>2011-2015年中国砷酸钾市场调研及产业投资风险分析报告</dc:description>
</cp:coreProperties>
</file>