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5681200f04db5" w:history="1">
              <w:r>
                <w:rPr>
                  <w:rStyle w:val="Hyperlink"/>
                </w:rPr>
                <w:t>2011-2015年中国粮食加工业发展前景预测及发展趋势研究报告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5681200f04db5" w:history="1">
              <w:r>
                <w:rPr>
                  <w:rStyle w:val="Hyperlink"/>
                </w:rPr>
                <w:t>2011-2015年中国粮食加工业发展前景预测及发展趋势研究报告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d5681200f04db5" w:history="1">
                <w:r>
                  <w:rPr>
                    <w:rStyle w:val="Hyperlink"/>
                  </w:rPr>
                  <w:t>https://www.20087.com/2011-10/R_2011_2015liangshijiagongyefazhanqian.html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三、世界粮食问题分析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二、中国粮食需求状况分析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2011年中国粮食产业链透析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2011年中国粮食生产存在的问题及对策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2011年中国粮食加工业运行态势分析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中国粮食加工行业发展与演进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2011年中国粮食加工行业运行总况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2011年中国重点省市粮食加工行业动态分析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二、河北三大措施发展粮食加工转化业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2011年粮食加工行业存在的问题及对策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2011年中国小麦加工行业运行透析</w:t>
      </w:r>
      <w:r>
        <w:rPr>
          <w:rFonts w:hint="eastAsia"/>
        </w:rPr>
        <w:br/>
      </w:r>
      <w:r>
        <w:rPr>
          <w:rFonts w:hint="eastAsia"/>
        </w:rPr>
        <w:t>　　第一节 近几年小麦生产情况</w:t>
      </w:r>
      <w:r>
        <w:rPr>
          <w:rFonts w:hint="eastAsia"/>
        </w:rPr>
        <w:br/>
      </w:r>
      <w:r>
        <w:rPr>
          <w:rFonts w:hint="eastAsia"/>
        </w:rPr>
        <w:t>　　　　一、小麦种植规模与区域分布</w:t>
      </w:r>
      <w:r>
        <w:rPr>
          <w:rFonts w:hint="eastAsia"/>
        </w:rPr>
        <w:br/>
      </w:r>
      <w:r>
        <w:rPr>
          <w:rFonts w:hint="eastAsia"/>
        </w:rPr>
        <w:t>　　　　二、我国春小麦、夏小麦面积、产量及亩产数据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2011年中国小麦加工行业概况</w:t>
      </w:r>
      <w:r>
        <w:rPr>
          <w:rFonts w:hint="eastAsia"/>
        </w:rPr>
        <w:br/>
      </w:r>
      <w:r>
        <w:rPr>
          <w:rFonts w:hint="eastAsia"/>
        </w:rPr>
        <w:t>　　　　一、小麦的加工与利用</w:t>
      </w:r>
      <w:r>
        <w:rPr>
          <w:rFonts w:hint="eastAsia"/>
        </w:rPr>
        <w:br/>
      </w:r>
      <w:r>
        <w:rPr>
          <w:rFonts w:hint="eastAsia"/>
        </w:rPr>
        <w:t>　　　　二、中国的小麦加工现状及发展</w:t>
      </w:r>
      <w:r>
        <w:rPr>
          <w:rFonts w:hint="eastAsia"/>
        </w:rPr>
        <w:br/>
      </w:r>
      <w:r>
        <w:rPr>
          <w:rFonts w:hint="eastAsia"/>
        </w:rPr>
        <w:t>　　　　三、四种受加工企业青睐的小麦</w:t>
      </w:r>
      <w:r>
        <w:rPr>
          <w:rFonts w:hint="eastAsia"/>
        </w:rPr>
        <w:br/>
      </w:r>
      <w:r>
        <w:rPr>
          <w:rFonts w:hint="eastAsia"/>
        </w:rPr>
        <w:t>　　　　四、中国小麦加工行业需要重新整合</w:t>
      </w:r>
      <w:r>
        <w:rPr>
          <w:rFonts w:hint="eastAsia"/>
        </w:rPr>
        <w:br/>
      </w:r>
      <w:r>
        <w:rPr>
          <w:rFonts w:hint="eastAsia"/>
        </w:rPr>
        <w:t>　　　　五、中国小麦加工转化的增值新途径</w:t>
      </w:r>
      <w:r>
        <w:rPr>
          <w:rFonts w:hint="eastAsia"/>
        </w:rPr>
        <w:br/>
      </w:r>
      <w:r>
        <w:rPr>
          <w:rFonts w:hint="eastAsia"/>
        </w:rPr>
        <w:t>　　第三节 2011年中国重点省市小麦加工行业分析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一、河南省重点扶植小麦加工行业</w:t>
      </w:r>
      <w:r>
        <w:rPr>
          <w:rFonts w:hint="eastAsia"/>
        </w:rPr>
        <w:br/>
      </w:r>
      <w:r>
        <w:rPr>
          <w:rFonts w:hint="eastAsia"/>
        </w:rPr>
        <w:t>　　　　二、河北省小麦加工行业概况</w:t>
      </w:r>
      <w:r>
        <w:rPr>
          <w:rFonts w:hint="eastAsia"/>
        </w:rPr>
        <w:br/>
      </w:r>
      <w:r>
        <w:rPr>
          <w:rFonts w:hint="eastAsia"/>
        </w:rPr>
        <w:t>　　　　三、许昌县小麦加工业发展简况</w:t>
      </w:r>
      <w:r>
        <w:rPr>
          <w:rFonts w:hint="eastAsia"/>
        </w:rPr>
        <w:br/>
      </w:r>
      <w:r>
        <w:rPr>
          <w:rFonts w:hint="eastAsia"/>
        </w:rPr>
        <w:t>　　　　四、永城面粉加工业发展良好</w:t>
      </w:r>
      <w:r>
        <w:rPr>
          <w:rFonts w:hint="eastAsia"/>
        </w:rPr>
        <w:br/>
      </w:r>
      <w:r>
        <w:rPr>
          <w:rFonts w:hint="eastAsia"/>
        </w:rPr>
        <w:t>　　第四节 2011年中国小麦加工的关键技术详解</w:t>
      </w:r>
      <w:r>
        <w:rPr>
          <w:rFonts w:hint="eastAsia"/>
        </w:rPr>
        <w:br/>
      </w:r>
      <w:r>
        <w:rPr>
          <w:rFonts w:hint="eastAsia"/>
        </w:rPr>
        <w:t>　　　　一、小麦的选用和配混要点</w:t>
      </w:r>
      <w:r>
        <w:rPr>
          <w:rFonts w:hint="eastAsia"/>
        </w:rPr>
        <w:br/>
      </w:r>
      <w:r>
        <w:rPr>
          <w:rFonts w:hint="eastAsia"/>
        </w:rPr>
        <w:t>　　　　二、小麦加工的前期处理</w:t>
      </w:r>
      <w:r>
        <w:rPr>
          <w:rFonts w:hint="eastAsia"/>
        </w:rPr>
        <w:br/>
      </w:r>
      <w:r>
        <w:rPr>
          <w:rFonts w:hint="eastAsia"/>
        </w:rPr>
        <w:t>　　　　三、研磨系统接长比例的调整要点</w:t>
      </w:r>
      <w:r>
        <w:rPr>
          <w:rFonts w:hint="eastAsia"/>
        </w:rPr>
        <w:br/>
      </w:r>
      <w:r>
        <w:rPr>
          <w:rFonts w:hint="eastAsia"/>
        </w:rPr>
        <w:t>　　　　四、强化粉间筛理的要求</w:t>
      </w:r>
      <w:r>
        <w:rPr>
          <w:rFonts w:hint="eastAsia"/>
        </w:rPr>
        <w:br/>
      </w:r>
      <w:r>
        <w:rPr>
          <w:rFonts w:hint="eastAsia"/>
        </w:rPr>
        <w:t>　　　　五、降低小麦加工的能源消耗</w:t>
      </w:r>
      <w:r>
        <w:rPr>
          <w:rFonts w:hint="eastAsia"/>
        </w:rPr>
        <w:br/>
      </w:r>
      <w:r>
        <w:rPr>
          <w:rFonts w:hint="eastAsia"/>
        </w:rPr>
        <w:t>　　第五节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2011年中国稻米加工运行新格局透析</w:t>
      </w:r>
      <w:r>
        <w:rPr>
          <w:rFonts w:hint="eastAsia"/>
        </w:rPr>
        <w:br/>
      </w:r>
      <w:r>
        <w:rPr>
          <w:rFonts w:hint="eastAsia"/>
        </w:rPr>
        <w:t>　　第一节 稻米生产概况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二、我国稻米面积、产量及亩产数据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2011年中国稻谷加工行业运行综述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二、中国稻谷加工业的发展特点</w:t>
      </w:r>
      <w:r>
        <w:rPr>
          <w:rFonts w:hint="eastAsia"/>
        </w:rPr>
        <w:br/>
      </w:r>
      <w:r>
        <w:rPr>
          <w:rFonts w:hint="eastAsia"/>
        </w:rPr>
        <w:t>　　　　三、中国稻谷加工业存在的问题</w:t>
      </w:r>
      <w:r>
        <w:rPr>
          <w:rFonts w:hint="eastAsia"/>
        </w:rPr>
        <w:br/>
      </w:r>
      <w:r>
        <w:rPr>
          <w:rFonts w:hint="eastAsia"/>
        </w:rPr>
        <w:t>　　　　四、中国稻谷加工业的发展重点</w:t>
      </w:r>
      <w:r>
        <w:rPr>
          <w:rFonts w:hint="eastAsia"/>
        </w:rPr>
        <w:br/>
      </w:r>
      <w:r>
        <w:rPr>
          <w:rFonts w:hint="eastAsia"/>
        </w:rPr>
        <w:t>　　第三节 2007-2011年中国谷物磨制行业数据监测分析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第四节 2011年中国稻谷加工市场困境成因及对策剖析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t>　　第五节 2011年中国稻米加工技术分析</w:t>
      </w:r>
      <w:r>
        <w:rPr>
          <w:rFonts w:hint="eastAsia"/>
        </w:rPr>
        <w:br/>
      </w:r>
      <w:r>
        <w:rPr>
          <w:rFonts w:hint="eastAsia"/>
        </w:rPr>
        <w:t>　　　　一、中国大米质量相关标准</w:t>
      </w:r>
      <w:r>
        <w:rPr>
          <w:rFonts w:hint="eastAsia"/>
        </w:rPr>
        <w:br/>
      </w:r>
      <w:r>
        <w:rPr>
          <w:rFonts w:hint="eastAsia"/>
        </w:rPr>
        <w:t>　　　　二、中国稻谷加工工艺</w:t>
      </w:r>
      <w:r>
        <w:rPr>
          <w:rFonts w:hint="eastAsia"/>
        </w:rPr>
        <w:br/>
      </w:r>
      <w:r>
        <w:rPr>
          <w:rFonts w:hint="eastAsia"/>
        </w:rPr>
        <w:t>　　　　三、中国稻谷加工装备的研发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2011年中国玉米加工行业运行态势分析</w:t>
      </w:r>
      <w:r>
        <w:rPr>
          <w:rFonts w:hint="eastAsia"/>
        </w:rPr>
        <w:br/>
      </w:r>
      <w:r>
        <w:rPr>
          <w:rFonts w:hint="eastAsia"/>
        </w:rPr>
        <w:t>　　第一节 玉米生产概况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二、我国玉米面积、产量及亩产数据</w:t>
      </w:r>
      <w:r>
        <w:rPr>
          <w:rFonts w:hint="eastAsia"/>
        </w:rPr>
        <w:br/>
      </w:r>
      <w:r>
        <w:rPr>
          <w:rFonts w:hint="eastAsia"/>
        </w:rPr>
        <w:t>　　第二节 2011年中国玉米加工行业运行综述</w:t>
      </w:r>
      <w:r>
        <w:rPr>
          <w:rFonts w:hint="eastAsia"/>
        </w:rPr>
        <w:br/>
      </w:r>
      <w:r>
        <w:rPr>
          <w:rFonts w:hint="eastAsia"/>
        </w:rPr>
        <w:t>　　　　一、国内玉米深加工企业观望心理明显加重</w:t>
      </w:r>
      <w:r>
        <w:rPr>
          <w:rFonts w:hint="eastAsia"/>
        </w:rPr>
        <w:br/>
      </w:r>
      <w:r>
        <w:rPr>
          <w:rFonts w:hint="eastAsia"/>
        </w:rPr>
        <w:t>　　　　二、我国玉米深加工规模分析</w:t>
      </w:r>
      <w:r>
        <w:rPr>
          <w:rFonts w:hint="eastAsia"/>
        </w:rPr>
        <w:br/>
      </w:r>
      <w:r>
        <w:rPr>
          <w:rFonts w:hint="eastAsia"/>
        </w:rPr>
        <w:t>　　　　三、国内玉米主要加工品的国际竞争力剖析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　　四、玉米深加工业过快发展带来的问题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第三节 玉米加工利用的产品</w:t>
      </w:r>
      <w:r>
        <w:rPr>
          <w:rFonts w:hint="eastAsia"/>
        </w:rPr>
        <w:br/>
      </w:r>
      <w:r>
        <w:rPr>
          <w:rFonts w:hint="eastAsia"/>
        </w:rPr>
        <w:t>　　　　一、利用玉米加工淀粉</w:t>
      </w:r>
      <w:r>
        <w:rPr>
          <w:rFonts w:hint="eastAsia"/>
        </w:rPr>
        <w:br/>
      </w:r>
      <w:r>
        <w:rPr>
          <w:rFonts w:hint="eastAsia"/>
        </w:rPr>
        <w:t>　　　　二、利用玉米榨取食用油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t>　　　　四、玉米塑料</w:t>
      </w:r>
      <w:r>
        <w:rPr>
          <w:rFonts w:hint="eastAsia"/>
        </w:rPr>
        <w:br/>
      </w:r>
      <w:r>
        <w:rPr>
          <w:rFonts w:hint="eastAsia"/>
        </w:rPr>
        <w:t>　　　　五、玉米肽</w:t>
      </w:r>
      <w:r>
        <w:rPr>
          <w:rFonts w:hint="eastAsia"/>
        </w:rPr>
        <w:br/>
      </w:r>
      <w:r>
        <w:rPr>
          <w:rFonts w:hint="eastAsia"/>
        </w:rPr>
        <w:t>　　第四节 2011年中国玉米加工技术分析</w:t>
      </w:r>
      <w:r>
        <w:rPr>
          <w:rFonts w:hint="eastAsia"/>
        </w:rPr>
        <w:br/>
      </w:r>
      <w:r>
        <w:rPr>
          <w:rFonts w:hint="eastAsia"/>
        </w:rPr>
        <w:t>　　　　一、鲜食甜糯玉米速冻加工技术</w:t>
      </w:r>
      <w:r>
        <w:rPr>
          <w:rFonts w:hint="eastAsia"/>
        </w:rPr>
        <w:br/>
      </w:r>
      <w:r>
        <w:rPr>
          <w:rFonts w:hint="eastAsia"/>
        </w:rPr>
        <w:t>　　　　二、玉米薄片加工技术</w:t>
      </w:r>
      <w:r>
        <w:rPr>
          <w:rFonts w:hint="eastAsia"/>
        </w:rPr>
        <w:br/>
      </w:r>
      <w:r>
        <w:rPr>
          <w:rFonts w:hint="eastAsia"/>
        </w:rPr>
        <w:t>　　　　三、玉米酿造甜酒加工技术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2011年中国大豆加工行业解析</w:t>
      </w:r>
      <w:r>
        <w:rPr>
          <w:rFonts w:hint="eastAsia"/>
        </w:rPr>
        <w:br/>
      </w:r>
      <w:r>
        <w:rPr>
          <w:rFonts w:hint="eastAsia"/>
        </w:rPr>
        <w:t>　　第一节 2011年中国大豆生产概况</w:t>
      </w:r>
      <w:r>
        <w:rPr>
          <w:rFonts w:hint="eastAsia"/>
        </w:rPr>
        <w:br/>
      </w:r>
      <w:r>
        <w:rPr>
          <w:rFonts w:hint="eastAsia"/>
        </w:rPr>
        <w:t>　　　　一、中国稻谷种植规模及区域分布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二、我国大豆面积、产量及亩产数据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三、中国大豆生产和科技工作展望</w:t>
      </w:r>
      <w:r>
        <w:rPr>
          <w:rFonts w:hint="eastAsia"/>
        </w:rPr>
        <w:br/>
      </w:r>
      <w:r>
        <w:rPr>
          <w:rFonts w:hint="eastAsia"/>
        </w:rPr>
        <w:t>　　第二节 2011年中国大豆压榨行业运行分析</w:t>
      </w:r>
      <w:r>
        <w:rPr>
          <w:rFonts w:hint="eastAsia"/>
        </w:rPr>
        <w:br/>
      </w:r>
      <w:r>
        <w:rPr>
          <w:rFonts w:hint="eastAsia"/>
        </w:rPr>
        <w:t>　　　　一、大豆压榨行业蓬勃发展</w:t>
      </w:r>
      <w:r>
        <w:rPr>
          <w:rFonts w:hint="eastAsia"/>
        </w:rPr>
        <w:br/>
      </w:r>
      <w:r>
        <w:rPr>
          <w:rFonts w:hint="eastAsia"/>
        </w:rPr>
        <w:t>　　　　二、大豆压榨行业产能及利润状况</w:t>
      </w:r>
      <w:r>
        <w:rPr>
          <w:rFonts w:hint="eastAsia"/>
        </w:rPr>
        <w:br/>
      </w:r>
      <w:r>
        <w:rPr>
          <w:rFonts w:hint="eastAsia"/>
        </w:rPr>
        <w:t>　　　　三、大豆压榨行业对进口依赖性分析</w:t>
      </w:r>
      <w:r>
        <w:rPr>
          <w:rFonts w:hint="eastAsia"/>
        </w:rPr>
        <w:br/>
      </w:r>
      <w:r>
        <w:rPr>
          <w:rFonts w:hint="eastAsia"/>
        </w:rPr>
        <w:t>　　　　四、外资进入我国大豆压榨行业的情况</w:t>
      </w:r>
      <w:r>
        <w:rPr>
          <w:rFonts w:hint="eastAsia"/>
        </w:rPr>
        <w:br/>
      </w:r>
      <w:r>
        <w:rPr>
          <w:rFonts w:hint="eastAsia"/>
        </w:rPr>
        <w:t>　　第三节 2011年中国大豆蛋白加工行业运行综述</w:t>
      </w:r>
      <w:r>
        <w:rPr>
          <w:rFonts w:hint="eastAsia"/>
        </w:rPr>
        <w:br/>
      </w:r>
      <w:r>
        <w:rPr>
          <w:rFonts w:hint="eastAsia"/>
        </w:rPr>
        <w:t>　　　　一、大豆蛋白加工企业现状</w:t>
      </w:r>
      <w:r>
        <w:rPr>
          <w:rFonts w:hint="eastAsia"/>
        </w:rPr>
        <w:br/>
      </w:r>
      <w:r>
        <w:rPr>
          <w:rFonts w:hint="eastAsia"/>
        </w:rPr>
        <w:t>　　　　二、大豆蛋白加工产品结构</w:t>
      </w:r>
      <w:r>
        <w:rPr>
          <w:rFonts w:hint="eastAsia"/>
        </w:rPr>
        <w:br/>
      </w:r>
      <w:r>
        <w:rPr>
          <w:rFonts w:hint="eastAsia"/>
        </w:rPr>
        <w:t>　　　　三、大豆蛋白加工的市场需求</w:t>
      </w:r>
      <w:r>
        <w:rPr>
          <w:rFonts w:hint="eastAsia"/>
        </w:rPr>
        <w:br/>
      </w:r>
      <w:r>
        <w:rPr>
          <w:rFonts w:hint="eastAsia"/>
        </w:rPr>
        <w:t>　　　　四、大豆蛋白加工的行业前景</w:t>
      </w:r>
      <w:r>
        <w:rPr>
          <w:rFonts w:hint="eastAsia"/>
        </w:rPr>
        <w:br/>
      </w:r>
      <w:r>
        <w:rPr>
          <w:rFonts w:hint="eastAsia"/>
        </w:rPr>
        <w:t>　　第四节 2011年中国大豆加工企业运营分析</w:t>
      </w:r>
      <w:r>
        <w:rPr>
          <w:rFonts w:hint="eastAsia"/>
        </w:rPr>
        <w:br/>
      </w:r>
      <w:r>
        <w:rPr>
          <w:rFonts w:hint="eastAsia"/>
        </w:rPr>
        <w:t>　　　　一、大豆加工的市场空间</w:t>
      </w:r>
      <w:r>
        <w:rPr>
          <w:rFonts w:hint="eastAsia"/>
        </w:rPr>
        <w:br/>
      </w:r>
      <w:r>
        <w:rPr>
          <w:rFonts w:hint="eastAsia"/>
        </w:rPr>
        <w:t>　　　　二、豆油加工企业的市场运营情况</w:t>
      </w:r>
      <w:r>
        <w:rPr>
          <w:rFonts w:hint="eastAsia"/>
        </w:rPr>
        <w:br/>
      </w:r>
      <w:r>
        <w:rPr>
          <w:rFonts w:hint="eastAsia"/>
        </w:rPr>
        <w:t>　　　　三、大豆压榨行业的盈利能力解析</w:t>
      </w:r>
      <w:r>
        <w:rPr>
          <w:rFonts w:hint="eastAsia"/>
        </w:rPr>
        <w:br/>
      </w:r>
      <w:r>
        <w:rPr>
          <w:rFonts w:hint="eastAsia"/>
        </w:rPr>
        <w:t>　　第五节 2011年中国大豆食品加工技术研究</w:t>
      </w:r>
      <w:r>
        <w:rPr>
          <w:rFonts w:hint="eastAsia"/>
        </w:rPr>
        <w:br/>
      </w:r>
      <w:r>
        <w:rPr>
          <w:rFonts w:hint="eastAsia"/>
        </w:rPr>
        <w:t>　　　　一、全脂大豆粉的加工技术</w:t>
      </w:r>
      <w:r>
        <w:rPr>
          <w:rFonts w:hint="eastAsia"/>
        </w:rPr>
        <w:br/>
      </w:r>
      <w:r>
        <w:rPr>
          <w:rFonts w:hint="eastAsia"/>
        </w:rPr>
        <w:t>　　　　二、脱脂大豆粉的加工技术</w:t>
      </w:r>
      <w:r>
        <w:rPr>
          <w:rFonts w:hint="eastAsia"/>
        </w:rPr>
        <w:br/>
      </w:r>
      <w:r>
        <w:rPr>
          <w:rFonts w:hint="eastAsia"/>
        </w:rPr>
        <w:t>　　　　三、大豆浓缩蛋白的加工技术</w:t>
      </w:r>
      <w:r>
        <w:rPr>
          <w:rFonts w:hint="eastAsia"/>
        </w:rPr>
        <w:br/>
      </w:r>
      <w:r>
        <w:rPr>
          <w:rFonts w:hint="eastAsia"/>
        </w:rPr>
        <w:t>　　　　四、大豆分离蛋白的生产技术</w:t>
      </w:r>
      <w:r>
        <w:rPr>
          <w:rFonts w:hint="eastAsia"/>
        </w:rPr>
        <w:br/>
      </w:r>
      <w:r>
        <w:rPr>
          <w:rFonts w:hint="eastAsia"/>
        </w:rPr>
        <w:t>　　　　五、大豆组织蛋白的生产技术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2011年中国小杂粮加工行业运行态势分析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2011年中国小杂粮生产情况</w:t>
      </w:r>
      <w:r>
        <w:rPr>
          <w:rFonts w:hint="eastAsia"/>
        </w:rPr>
        <w:br/>
      </w:r>
      <w:r>
        <w:rPr>
          <w:rFonts w:hint="eastAsia"/>
        </w:rPr>
        <w:t>　　　　一、中国小杂粮种植规模及区域分布</w:t>
      </w:r>
      <w:r>
        <w:rPr>
          <w:rFonts w:hint="eastAsia"/>
        </w:rPr>
        <w:br/>
      </w:r>
      <w:r>
        <w:rPr>
          <w:rFonts w:hint="eastAsia"/>
        </w:rPr>
        <w:t>　　　　二、我国小杂粮面积、产量及亩产数据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三、发展中国小杂粮生产的对策</w:t>
      </w:r>
      <w:r>
        <w:rPr>
          <w:rFonts w:hint="eastAsia"/>
        </w:rPr>
        <w:br/>
      </w:r>
      <w:r>
        <w:rPr>
          <w:rFonts w:hint="eastAsia"/>
        </w:rPr>
        <w:t>　　　　四、发展小杂粮生产前景可观</w:t>
      </w:r>
      <w:r>
        <w:rPr>
          <w:rFonts w:hint="eastAsia"/>
        </w:rPr>
        <w:br/>
      </w:r>
      <w:r>
        <w:rPr>
          <w:rFonts w:hint="eastAsia"/>
        </w:rPr>
        <w:t>　　第二节 2011年中国小杂粮加工行业现状分析</w:t>
      </w:r>
      <w:r>
        <w:rPr>
          <w:rFonts w:hint="eastAsia"/>
        </w:rPr>
        <w:br/>
      </w:r>
      <w:r>
        <w:rPr>
          <w:rFonts w:hint="eastAsia"/>
        </w:rPr>
        <w:t>　　　　一、我国小杂粮加工利用现状</w:t>
      </w:r>
      <w:r>
        <w:rPr>
          <w:rFonts w:hint="eastAsia"/>
        </w:rPr>
        <w:br/>
      </w:r>
      <w:r>
        <w:rPr>
          <w:rFonts w:hint="eastAsia"/>
        </w:rPr>
        <w:t>　　　　二、中国小杂粮加工集群分析</w:t>
      </w:r>
      <w:r>
        <w:rPr>
          <w:rFonts w:hint="eastAsia"/>
        </w:rPr>
        <w:br/>
      </w:r>
      <w:r>
        <w:rPr>
          <w:rFonts w:hint="eastAsia"/>
        </w:rPr>
        <w:t>　　　　三、小杂粮加工业的发展建议及趋势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第三节 2011年中国小杂粮产品加工工艺分析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2006-2010年中国粮食加工产品产量数据分析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2006-2010年中国小麦粉产量数据分析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一、2007-2010年全国小麦粉产量分析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三、2011年6月小麦粉产量集中度分析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2006-2010年中国大米产量数据分析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三、2011年6月大米产量集中度分析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2006-2010年中国粮食加工产品进出口数据分析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2006-2010年中国小麦或混合麦细粉进出口数据 （1101）</w:t>
      </w:r>
      <w:r>
        <w:rPr>
          <w:rFonts w:hint="eastAsia"/>
        </w:rPr>
        <w:br/>
      </w:r>
      <w:r>
        <w:rPr>
          <w:rFonts w:hint="eastAsia"/>
        </w:rPr>
        <w:t>　　　　一、小麦或混合麦细粉进出口数量分析</w:t>
      </w:r>
      <w:r>
        <w:rPr>
          <w:rFonts w:hint="eastAsia"/>
        </w:rPr>
        <w:br/>
      </w:r>
      <w:r>
        <w:rPr>
          <w:rFonts w:hint="eastAsia"/>
        </w:rPr>
        <w:t>　　　　二、小麦或混合麦细粉进出口金额分析</w:t>
      </w:r>
      <w:r>
        <w:rPr>
          <w:rFonts w:hint="eastAsia"/>
        </w:rPr>
        <w:br/>
      </w:r>
      <w:r>
        <w:rPr>
          <w:rFonts w:hint="eastAsia"/>
        </w:rPr>
        <w:t>　　　　三、小麦或混合麦细粉进出口国家及地区分析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2006-2010年中国其他谷物细粉，但小麦或混合麦的细粉除外进出口数据 （1102）</w:t>
      </w:r>
      <w:r>
        <w:rPr>
          <w:rFonts w:hint="eastAsia"/>
        </w:rPr>
        <w:br/>
      </w:r>
      <w:r>
        <w:rPr>
          <w:rFonts w:hint="eastAsia"/>
        </w:rPr>
        <w:t>　　　　一、其他谷物细粉，但小麦或混合麦的细粉除外进出口数量分析</w:t>
      </w:r>
      <w:r>
        <w:rPr>
          <w:rFonts w:hint="eastAsia"/>
        </w:rPr>
        <w:br/>
      </w:r>
      <w:r>
        <w:rPr>
          <w:rFonts w:hint="eastAsia"/>
        </w:rPr>
        <w:t>　　　　二、其他谷物细粉，但小麦或混合麦的细粉除外进出口金额分析</w:t>
      </w:r>
      <w:r>
        <w:rPr>
          <w:rFonts w:hint="eastAsia"/>
        </w:rPr>
        <w:br/>
      </w:r>
      <w:r>
        <w:rPr>
          <w:rFonts w:hint="eastAsia"/>
        </w:rPr>
        <w:t>　　　　三、其他谷物细粉，但小麦或混合麦的细粉除外进出口国家及地区分析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2006-2010年中国淀粉；菊粉进出口数据 （1108）</w:t>
      </w:r>
      <w:r>
        <w:rPr>
          <w:rFonts w:hint="eastAsia"/>
        </w:rPr>
        <w:br/>
      </w:r>
      <w:r>
        <w:rPr>
          <w:rFonts w:hint="eastAsia"/>
        </w:rPr>
        <w:t>　　　　一、淀粉；菊粉进出口数量分析</w:t>
      </w:r>
      <w:r>
        <w:rPr>
          <w:rFonts w:hint="eastAsia"/>
        </w:rPr>
        <w:br/>
      </w:r>
      <w:r>
        <w:rPr>
          <w:rFonts w:hint="eastAsia"/>
        </w:rPr>
        <w:t>　　　　二、淀粉；菊粉进出口金额分析</w:t>
      </w:r>
      <w:r>
        <w:rPr>
          <w:rFonts w:hint="eastAsia"/>
        </w:rPr>
        <w:br/>
      </w:r>
      <w:r>
        <w:rPr>
          <w:rFonts w:hint="eastAsia"/>
        </w:rPr>
        <w:t>　　　　三、淀粉；菊粉进出口国家及地区分析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2011年中国粮食加工企业运作情况分析</w:t>
      </w:r>
      <w:r>
        <w:rPr>
          <w:rFonts w:hint="eastAsia"/>
        </w:rPr>
        <w:br/>
      </w:r>
      <w:r>
        <w:rPr>
          <w:rFonts w:hint="eastAsia"/>
        </w:rPr>
        <w:t>　　第一节 2011年中国粮食加工企业市场运营分析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一、粮食加工企业市场行为解析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二、保持粮食加工企业市场竞争优势的策略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三、粮食加工企业市场运营分析的结论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第二节 2011年中国重点省市粮食加工企业发展概况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一、河南淮滨县粮食加工企业发展分析</w:t>
      </w:r>
      <w:r>
        <w:rPr>
          <w:rFonts w:hint="eastAsia"/>
        </w:rPr>
        <w:br/>
      </w:r>
      <w:r>
        <w:rPr>
          <w:rFonts w:hint="eastAsia"/>
        </w:rPr>
        <w:t>　　　　二、江西金溪粮食加工企业发展现状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三、凤阳粮食加工企业发展迅速原因探究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第三节 2011年中国粮食加工企业在粮食购销市场化的发展探究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一、粮食购销市场化对国有粮食加工企业的影响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二、企业改革和改制为粮食加工企业带来新活力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三、粮食加工企业在粮食购销市场化中的发展道路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第四节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一、农发行开办粮食加工企业收购资金贷款业务的必要性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二、做好粮食加工企业收购资金管理工作应注意的问题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t>　　　　三、农发行开办粮食加工企业收购资金贷款业务的案例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2011年中国粮油加工机械制造业运行格局分析</w:t>
      </w:r>
      <w:r>
        <w:rPr>
          <w:rFonts w:hint="eastAsia"/>
        </w:rPr>
        <w:br/>
      </w:r>
      <w:r>
        <w:rPr>
          <w:rFonts w:hint="eastAsia"/>
        </w:rPr>
        <w:t>　　第一节 中^智林^－粮油加工机械制造业的发展历程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一、小麦加工机械</w:t>
      </w:r>
      <w:r>
        <w:rPr>
          <w:rFonts w:hint="eastAsia"/>
        </w:rPr>
        <w:br/>
      </w:r>
      <w:r>
        <w:rPr>
          <w:rFonts w:hint="eastAsia"/>
        </w:rPr>
        <w:t>　　　　二、碾米加工机械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2011年中国粮食加工重点企业运营关键性指标分析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2011-2015年中国粮食加工行业发展趋势与前景预测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2011-2015年中国粮食加工投资机会及风险规避指引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5681200f04db5" w:history="1">
        <w:r>
          <w:rPr>
            <w:rStyle w:val="Hyperlink"/>
          </w:rPr>
          <w:t>2011-2015年中国粮食加工业发展前景预测及发展趋势研究报告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d5681200f04db5" w:history="1">
        <w:r>
          <w:rPr>
            <w:rStyle w:val="Hyperlink"/>
          </w:rPr>
          <w:t>https://www.20087.com/2011-10/R_2011_2015liangshijiagongyefazhanqian.html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09f90ca8c4864" w:history="1">
      <w:r>
        <w:rPr>
          <w:rStyle w:val="Hyperlink"/>
        </w:rPr>
        <w:t>2011-2015年中国粮食加工业发展前景预测及发展趋势研究报告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angshijiagongyefazhanqian.html" TargetMode="External" Id="Re2d5681200f0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angshijiagongyefazhanqian.html" TargetMode="External" Id="Rc6b09f90ca8c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2011-10-07T03:15:00Z</dcterms:created>
  <dcterms:modified xsi:type="dcterms:W3CDTF">2011-10-07T04:15:00Z</dcterms:modified>
  <dc:subject>2011-2015年中国粮食加工业发展前景预测及发展趋势研究报告</dc:subject>
  <dc:title>2011-2015年中国粮食加工业发展前景预测及发展趋势研究报告</dc:title>
  <cp:keywords>2011-2015年中国粮食加工业发展前景预测及发展趋势研究报告</cp:keywords>
  <dc:description>2011-2015年中国粮食加工业发展前景预测及发展趋势研究报告</dc:description>
</cp:coreProperties>
</file>