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041961c3748b8" w:history="1">
              <w:r>
                <w:rPr>
                  <w:rStyle w:val="Hyperlink"/>
                </w:rPr>
                <w:t>2011-2015年中国非处方药（OTC）行业市场调查及投资前景预测报告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041961c3748b8" w:history="1">
              <w:r>
                <w:rPr>
                  <w:rStyle w:val="Hyperlink"/>
                </w:rPr>
                <w:t>2011-2015年中国非处方药（OTC）行业市场调查及投资前景预测报告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041961c3748b8" w:history="1">
                <w:r>
                  <w:rPr>
                    <w:rStyle w:val="Hyperlink"/>
                  </w:rPr>
                  <w:t>https://www.20087.com/2011-10/R_2011_2015feichufangyaoxingyeshichang.html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全球及中国非处方药（OTC）行业市场发展特征，综合国家统计局、商务部、工信部、行业协会等权威部门发布的统计信息和统计数据，结合各类年鉴信息数据、各类财经媒体信息数据、各类商用数据库信息数据，依靠强大的研究和调查团队，在独立、公正、公开的原则下，撰写了《</w:t>
      </w:r>
      <w:hyperlink r:id="R8de041961c3748b8" w:history="1">
        <w:r>
          <w:rPr>
            <w:rStyle w:val="Hyperlink"/>
          </w:rPr>
          <w:t>2011-2015年中国非处方药（OTC）行业市场调查及投资前景预测报告</w:t>
        </w:r>
      </w:hyperlink>
      <w:r>
        <w:rPr>
          <w:rFonts w:hint="eastAsia"/>
        </w:rPr>
        <w:t>》，较为系统、全面地分析了非处方药（OTC）行业的市场发展状况和发展趋势，能够为企事业单位深入细致地认知非处方药（OTC）行业的投资现状及趋势提供具有价值和指导意义的成果。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非处方药（OTC）行业概述</w:t>
      </w:r>
      <w:r>
        <w:rPr>
          <w:rFonts w:hint="eastAsia"/>
        </w:rPr>
        <w:br/>
      </w:r>
      <w:r>
        <w:rPr>
          <w:rFonts w:hint="eastAsia"/>
        </w:rPr>
        <w:t>　　第一节 非处方药（OTC）相关概念</w:t>
      </w:r>
      <w:r>
        <w:rPr>
          <w:rFonts w:hint="eastAsia"/>
        </w:rPr>
        <w:br/>
      </w:r>
      <w:r>
        <w:rPr>
          <w:rFonts w:hint="eastAsia"/>
        </w:rPr>
        <w:t>　　　　一、非处方药（OTC）简介</w:t>
      </w:r>
      <w:r>
        <w:rPr>
          <w:rFonts w:hint="eastAsia"/>
        </w:rPr>
        <w:br/>
      </w:r>
      <w:r>
        <w:rPr>
          <w:rFonts w:hint="eastAsia"/>
        </w:rPr>
        <w:t>　　　　二、非处方药（OTC）的分类</w:t>
      </w:r>
      <w:r>
        <w:rPr>
          <w:rFonts w:hint="eastAsia"/>
        </w:rPr>
        <w:br/>
      </w:r>
      <w:r>
        <w:rPr>
          <w:rFonts w:hint="eastAsia"/>
        </w:rPr>
        <w:t>　　　　三、非处方药（OTC）的质量指标</w:t>
      </w:r>
      <w:r>
        <w:rPr>
          <w:rFonts w:hint="eastAsia"/>
        </w:rPr>
        <w:br/>
      </w:r>
      <w:r>
        <w:rPr>
          <w:rFonts w:hint="eastAsia"/>
        </w:rPr>
        <w:t>　　第二节 非处方药（OTC）的主要作用及用途简介</w:t>
      </w:r>
      <w:r>
        <w:rPr>
          <w:rFonts w:hint="eastAsia"/>
        </w:rPr>
        <w:br/>
      </w:r>
      <w:r>
        <w:rPr>
          <w:rFonts w:hint="eastAsia"/>
        </w:rPr>
        <w:t>　　第三节 非处方药（OTC）产品主要生产技术分析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一、非处方药（OTC）生产工艺概述</w:t>
      </w:r>
      <w:r>
        <w:rPr>
          <w:rFonts w:hint="eastAsia"/>
        </w:rPr>
        <w:br/>
      </w:r>
      <w:r>
        <w:rPr>
          <w:rFonts w:hint="eastAsia"/>
        </w:rPr>
        <w:t>　　　　二、非处方药（OTC）主要生产工艺简介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2010-2011年世界非处方药（OTC）行业发展状况分析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2010-2011年世界非处方药（OTC）行业运行概况</w:t>
      </w:r>
      <w:r>
        <w:rPr>
          <w:rFonts w:hint="eastAsia"/>
        </w:rPr>
        <w:br/>
      </w:r>
      <w:r>
        <w:rPr>
          <w:rFonts w:hint="eastAsia"/>
        </w:rPr>
        <w:t>　　　　一、世界非处方药（OTC）行业市场供需分析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二、世界非处方药（OTC）价格分析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2010-2011年世界主要地区非处方药（OTC）行业运行情况分析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2011-2015年世界非处方药（OTC）行业发展趋势分析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2010-2011年中国非处方药（OTC）的行业发展环境分析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2010-2011年中国非处方药（OTC）的行业发展政策环境分析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2010-2015年中国非处方药（OTC）的行业发展社会环境分析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2010-2011年中国非处方药（OTC）行业市场调查情况分析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2010-2011年中国非处方药（OTC）市场运行现状分析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一、国内非处方药（OTC）生产现状分析</w:t>
      </w:r>
      <w:r>
        <w:rPr>
          <w:rFonts w:hint="eastAsia"/>
        </w:rPr>
        <w:br/>
      </w:r>
      <w:r>
        <w:rPr>
          <w:rFonts w:hint="eastAsia"/>
        </w:rPr>
        <w:t>　　　　二、国内非处方药（OTC）市场需求情况分析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三、国内非处方药（OTC）市场价格情况分析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2010-2011年中国非处方药（OTC）行业发展形势分析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一、国内非处方药（OTC）行业现状</w:t>
      </w:r>
      <w:r>
        <w:rPr>
          <w:rFonts w:hint="eastAsia"/>
        </w:rPr>
        <w:br/>
      </w:r>
      <w:r>
        <w:rPr>
          <w:rFonts w:hint="eastAsia"/>
        </w:rPr>
        <w:t>　　　　二、中国非处方药（OTC）行业影响因素分析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三、国内非处方药（OTC）行业存在问题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2010-2011年中国非处方药（OTC）行业发展对策与建议分析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2007-2011年中国非处方药（OTC）行业数据调查分析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2007-2011年中国非处方药（OTC）行业规模分析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2011年上半年中国非处方药（OTC）行业结构分析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2007-2011年中国非处方药（OTC）行业产值分析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2007-2011年中国非处方药（OTC）行业成本费用分析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2007-2011年中国非处方药（OTC）行业盈利能力分析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2007-2011年中国非处方药（OTC）进出口数据监测分析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2007-2011年中国非处方药（OTC）进口数据分析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2007-2011年中国非处方药（OTC）出口数据分析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2007-2011年中国非处方药（OTC）进出口平均单价分析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2007-2011年中国非处方药（OTC）进出口国家及地区分析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中国非处方药（OTC）区域市场调查状况分析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中国非处方药（OTC）用户度市场调查情况分析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非处方药（OTC）用户认知程度</w:t>
      </w:r>
      <w:r>
        <w:rPr>
          <w:rFonts w:hint="eastAsia"/>
        </w:rPr>
        <w:br/>
      </w:r>
      <w:r>
        <w:rPr>
          <w:rFonts w:hint="eastAsia"/>
        </w:rPr>
        <w:t>　　第二节 非处方药（OTC）用户关注因素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2010-2011年中国非处方药（OTC）产业市场竞争格局分析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2010-2011年中国非处方药（OTC）产业竞争现状分析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二、非处方药（OTC）产品价格竞争分析</w:t>
      </w:r>
      <w:r>
        <w:rPr>
          <w:rFonts w:hint="eastAsia"/>
        </w:rPr>
        <w:br/>
      </w:r>
      <w:r>
        <w:rPr>
          <w:rFonts w:hint="eastAsia"/>
        </w:rPr>
        <w:t>　　　　三、非处方药（OTC）产业技术竞争分析</w:t>
      </w:r>
      <w:r>
        <w:rPr>
          <w:rFonts w:hint="eastAsia"/>
        </w:rPr>
        <w:br/>
      </w:r>
      <w:r>
        <w:rPr>
          <w:rFonts w:hint="eastAsia"/>
        </w:rPr>
        <w:t>　　　　四、非处方药（OTC）产业品牌竞争分析</w:t>
      </w:r>
      <w:r>
        <w:rPr>
          <w:rFonts w:hint="eastAsia"/>
        </w:rPr>
        <w:br/>
      </w:r>
      <w:r>
        <w:rPr>
          <w:rFonts w:hint="eastAsia"/>
        </w:rPr>
        <w:t>　　第二节 非处方药（OTC）竞争优劣势分析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2010-2011年中国非处方药（OTC）行业集中度分析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2010-2011年中国非处方药（OTC）企业提升竞争力策略分析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2010-2011年中国非处方药（OTC）行业重点厂商分析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2010-2011年中国非处方药（OTC）行业产业链分析</w:t>
      </w:r>
      <w:r>
        <w:rPr>
          <w:rFonts w:hint="eastAsia"/>
        </w:rPr>
        <w:br/>
      </w:r>
      <w:r>
        <w:rPr>
          <w:rFonts w:hint="eastAsia"/>
        </w:rPr>
        <w:t>　　第一节 非处方药（OTC）上游行业分析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三、上游行业对非处方药（OTC）行业的影响</w:t>
      </w:r>
      <w:r>
        <w:rPr>
          <w:rFonts w:hint="eastAsia"/>
        </w:rPr>
        <w:br/>
      </w:r>
      <w:r>
        <w:rPr>
          <w:rFonts w:hint="eastAsia"/>
        </w:rPr>
        <w:t>　　第二节 非处方药（OTC）下游行业分析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三、下游行业对非处方药（OTC）行业的影响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2011-2015年中国非处方药（OTC）产业发展趋势预测分析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2011-2015年中国非处方药（OTC）产业发展趋势分析</w:t>
      </w:r>
      <w:r>
        <w:rPr>
          <w:rFonts w:hint="eastAsia"/>
        </w:rPr>
        <w:br/>
      </w:r>
      <w:r>
        <w:rPr>
          <w:rFonts w:hint="eastAsia"/>
        </w:rPr>
        <w:t>　　　　一、非处方药（OTC）技术发展方向分析</w:t>
      </w:r>
      <w:r>
        <w:rPr>
          <w:rFonts w:hint="eastAsia"/>
        </w:rPr>
        <w:br/>
      </w:r>
      <w:r>
        <w:rPr>
          <w:rFonts w:hint="eastAsia"/>
        </w:rPr>
        <w:t>　　　　二、非处方药（OTC）行业前景分析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2011-2015年中国非处方药（OTC）产业市场预测分析</w:t>
      </w:r>
      <w:r>
        <w:rPr>
          <w:rFonts w:hint="eastAsia"/>
        </w:rPr>
        <w:br/>
      </w:r>
      <w:r>
        <w:rPr>
          <w:rFonts w:hint="eastAsia"/>
        </w:rPr>
        <w:t>　　　　一、非处方药（OTC）市场供给预测分析</w:t>
      </w:r>
      <w:r>
        <w:rPr>
          <w:rFonts w:hint="eastAsia"/>
        </w:rPr>
        <w:br/>
      </w:r>
      <w:r>
        <w:rPr>
          <w:rFonts w:hint="eastAsia"/>
        </w:rPr>
        <w:t>　　　　二、非处方药（OTC）产品需求预测分析</w:t>
      </w:r>
      <w:r>
        <w:rPr>
          <w:rFonts w:hint="eastAsia"/>
        </w:rPr>
        <w:br/>
      </w:r>
      <w:r>
        <w:rPr>
          <w:rFonts w:hint="eastAsia"/>
        </w:rPr>
        <w:t>　　　　三、非处方药（OTC）进出口预测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2011-2015年中国非处方药（OTC）产业市场盈利预测分析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2011-2015年中国非处方药（OTC）产业投资机会与风险分析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2011-2015年中国非处方药（OTC）产业投资环境分析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2011-2015年中国非处方药（OTC）产业投资机会分析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二、非处方药（OTC）行业投资潜力分析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中.智林.－2011-2015年中国非处方药（OTC）产业投资风险分析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041961c3748b8" w:history="1">
        <w:r>
          <w:rPr>
            <w:rStyle w:val="Hyperlink"/>
          </w:rPr>
          <w:t>2011-2015年中国非处方药（OTC）行业市场调查及投资前景预测报告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041961c3748b8" w:history="1">
        <w:r>
          <w:rPr>
            <w:rStyle w:val="Hyperlink"/>
          </w:rPr>
          <w:t>https://www.20087.com/2011-10/R_2011_2015feichufangyaoxingyeshichang.html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热点：处方药缩写 非处方药otc、非处方药OTC是什么意思、非处方药otc的颜色区别、非处方药otc颜色、非处方药（OTC）一次销售不得超过5个最小包装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009eed4064baf" w:history="1">
      <w:r>
        <w:rPr>
          <w:rStyle w:val="Hyperlink"/>
        </w:rPr>
        <w:t>2011-2015年中国非处方药（OTC）行业市场调查及投资前景预测报告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eichufangyaoxingyeshichang.html" TargetMode="External" Id="R8de041961c37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eichufangyaoxingyeshichang.html" TargetMode="External" Id="R89d009eed406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2011-10-05T04:47:00Z</dcterms:created>
  <dcterms:modified xsi:type="dcterms:W3CDTF">2011-10-05T05:47:00Z</dcterms:modified>
  <dc:subject>2011-2015年中国非处方药（OTC）行业市场调查及投资前景预测报告</dc:subject>
  <dc:title>2011-2015年中国非处方药（OTC）行业市场调查及投资前景预测报告</dc:title>
  <cp:keywords>2011-2015年中国非处方药（OTC）行业市场调查及投资前景预测报告</cp:keywords>
  <dc:description>2011-2015年中国非处方药（OTC）行业市场调查及投资前景预测报告</dc:description>
</cp:coreProperties>
</file>