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51ca3f71449ed" w:history="1">
              <w:r>
                <w:rPr>
                  <w:rStyle w:val="Hyperlink"/>
                </w:rPr>
                <w:t>2011-2015年中国PVC再生料行业市场调研及发展前景预测报告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51ca3f71449ed" w:history="1">
              <w:r>
                <w:rPr>
                  <w:rStyle w:val="Hyperlink"/>
                </w:rPr>
                <w:t>2011-2015年中国PVC再生料行业市场调研及发展前景预测报告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51ca3f71449ed" w:history="1">
                <w:r>
                  <w:rPr>
                    <w:rStyle w:val="Hyperlink"/>
                  </w:rPr>
                  <w:t>https://www.20087.com/2011-10/R_2011_2015zaishengliaoxingyeshichangp.html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PVC再生料行业市场评估及发展研究报告》根据全球及中国PVC再生料行业发展的现状，综合国家统计局、商务部、工信部、行业协会等权威部门发布的统计信息和统计数据，糅合各类年鉴信息数据、各类财经媒体信息数据、各类商用数据库信息数据，依靠大的研究和调查团队，在独立、公正、公开的原则指引下，撰写了《2011-2015年中国PVC再生料行业市场评估及发展研究报告》，较为系统、全面地分析了PVC再生料产业的市场状况和发展趋势，能够为企事业单位深入细致地认知PVC再生料产业的市场情况提供具有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2010-2011年全球PVC再生料市场发展状况分析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2010-2011年全球PVC再生料市场规模与特点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2010-2011年全球PVC再生料主要国家与地区分析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2011-2015年全球PVC再生料行业发展趋势分析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2010-2011年中国PVC再生料行业运行环境解析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2010-2011年中国PVC再生料行业发展政策环境分析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2010-2011年中国PVC再生料行业发展社会环境分析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2010-2011年中国PVC再生料行业运行动态分析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2010-2011年中国PVC再生料市场规模与特点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一、2010-2011年中国PVC再生料市场规模与增长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二、2010-2011年中国PVC再生料市场特点</w:t>
      </w:r>
      <w:r>
        <w:rPr>
          <w:rFonts w:hint="eastAsia"/>
        </w:rPr>
        <w:br/>
      </w:r>
      <w:r>
        <w:rPr>
          <w:rFonts w:hint="eastAsia"/>
        </w:rPr>
        <w:t>　　第二节 2010-2011年中国PVC再生料市场结构分析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2010-2011年中国PVC再生料细分行业分析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2005-2010年中国PVC再生料行业主要数据分析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2005-2010年中国PVC再生料行业规模分析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2010年中国PVC再生料行业结构分析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2005-2010年中国PVC再生料行业产值分析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2005-2010年中国PVC再生料行业成本费用分析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2005-2010年中国PVC再生料行业盈利能力分析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2010-2011年中国PVC再生料细分市场深度研究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2010-2011年中国PVC再生料家用市场分析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2010-2011年中国PVC再生料商用市场分析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2010-2011年中国PVC再生料用户市场调查研究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2010-2011年中国PVC再生料用户关注因素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2010-2011年中国PVC再生料用户需求调查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2010-2011年中国PVC再生料行业市场竞争格局分析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2010-2011年中国PVC再生料整体竞争格局分析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2010-2011年中国PVC再生料行业技术竞争分析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2010-2011年中国PVC再生料行业集中度分析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2011-2015年中国PVC再生料行业竞争走势分析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2010-2011年中国PVC再生料重点厂商竞争力对比分析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2011-2015年中国PVC再生料行业投资机会与风险分析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2011-2015年中国PVC再生料行业投资环境分析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2011-2015年中国PVC再生料行业投资机会分析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一、PVC再生料投资潜力分析</w:t>
      </w:r>
      <w:r>
        <w:rPr>
          <w:rFonts w:hint="eastAsia"/>
        </w:rPr>
        <w:br/>
      </w:r>
      <w:r>
        <w:rPr>
          <w:rFonts w:hint="eastAsia"/>
        </w:rPr>
        <w:t>　　　　二、PVC再生料投资吸引力分析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2011-2015年中国PVC再生料行业投资风险分析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2011-2015年中国PVC再生料行业市场前景预测分析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2011-2015年中国PVC再生料市场趋势分析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2011-2015年中国PVC再生料市场规模预测分析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[.中.智.林.]2011-2015年中国PVC再生料市场结构预测分析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51ca3f71449ed" w:history="1">
        <w:r>
          <w:rPr>
            <w:rStyle w:val="Hyperlink"/>
          </w:rPr>
          <w:t>2011-2015年中国PVC再生料行业市场调研及发展前景预测报告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51ca3f71449ed" w:history="1">
        <w:r>
          <w:rPr>
            <w:rStyle w:val="Hyperlink"/>
          </w:rPr>
          <w:t>https://www.20087.com/2011-10/R_2011_2015zaishengliaoxingyeshichangp.html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热点：recycling plastic、PVC再生料是什么、塑料颗粒分几种型号、PVC再生料改善方法、pvc环保材质是什么材料、PVC再生料价格、pvc皮料、PVC再生料加啥最润滑、塑料回收可以做成什么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72d6ce21c4dfb" w:history="1">
      <w:r>
        <w:rPr>
          <w:rStyle w:val="Hyperlink"/>
        </w:rPr>
        <w:t>2011-2015年中国PVC再生料行业市场调研及发展前景预测报告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aishengliaoxingyeshichangp.html" TargetMode="External" Id="Re9751ca3f714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aishengliaoxingyeshichangp.html" TargetMode="External" Id="R91972d6ce21c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2011-10-12T03:31:00Z</dcterms:created>
  <dcterms:modified xsi:type="dcterms:W3CDTF">2011-10-12T04:31:00Z</dcterms:modified>
  <dc:subject>2011-2015年中国PVC再生料行业市场调研及发展前景预测报告</dc:subject>
  <dc:title>2011-2015年中国PVC再生料行业市场调研及发展前景预测报告</dc:title>
  <cp:keywords>2011-2015年中国PVC再生料行业市场调研及发展前景预测报告</cp:keywords>
  <dc:description>2011-2015年中国PVC再生料行业市场调研及发展前景预测报告</dc:description>
</cp:coreProperties>
</file>