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fffb1522e4e88" w:history="1">
              <w:r>
                <w:rPr>
                  <w:rStyle w:val="Hyperlink"/>
                </w:rPr>
                <w:t>2011-2015年手机企业及手机芯片行业分析及发展趋势研究报告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fffb1522e4e88" w:history="1">
              <w:r>
                <w:rPr>
                  <w:rStyle w:val="Hyperlink"/>
                </w:rPr>
                <w:t>2011-2015年手机企业及手机芯片行业分析及发展趋势研究报告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fffb1522e4e88" w:history="1">
                <w:r>
                  <w:rPr>
                    <w:rStyle w:val="Hyperlink"/>
                  </w:rPr>
                  <w:t>https://www.20087.com/DiaoYan/2011-10/shoujiqiyejishoujixinpianhangyefenxi.html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中国手机企业产能与芯片需求行业发展环境分析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手机企业产能与芯片需求行业地位分析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手机企业产能与芯片需求行业发展的波特五力模型分析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影响手机企业产能与芯片需求行业发展的主要因素分析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手机企业产能与芯片需求产业发展现状分析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2006-2015年中国手机企业产能与芯片需求需求与消费状况分析及预测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中国手机企业产能与芯片需求消费者消费偏好调查分析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中国手机企业产能与芯片需求消费者对其价格的敏感度分析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2006-2010年中国手机企业产能与芯片需求产量统计分析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2006-2010年中国手机企业产能与芯片需求消费量统计分析</w:t>
      </w:r>
      <w:r>
        <w:rPr>
          <w:rFonts w:hint="eastAsia"/>
        </w:rPr>
        <w:br/>
      </w:r>
      <w:r>
        <w:rPr>
          <w:rFonts w:hint="eastAsia"/>
        </w:rPr>
        <w:t>　　第五节 2011-2015年中国手机企业产能与芯片需求产量预测</w:t>
      </w:r>
      <w:r>
        <w:rPr>
          <w:rFonts w:hint="eastAsia"/>
        </w:rPr>
        <w:br/>
      </w:r>
      <w:r>
        <w:rPr>
          <w:rFonts w:hint="eastAsia"/>
        </w:rPr>
        <w:t>　　第六节 2011-2015年中国手机企业产能与芯片需求消费量预测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手机企业产能与芯片需求下游产业发展</w:t>
      </w:r>
      <w:r>
        <w:rPr>
          <w:rFonts w:hint="eastAsia"/>
        </w:rPr>
        <w:br/>
      </w:r>
      <w:r>
        <w:rPr>
          <w:rFonts w:hint="eastAsia"/>
        </w:rPr>
        <w:t>　　第一节 手机企业产能与芯片需求下游产业构成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二、20092011年手机企业产能与芯片需求产品消费量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二、20092011年手机企业产能与芯片需求产品消费量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手机企业产能与芯片需求下游产业竞争能力比较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2007-2015年中国手机企业产能与芯片需求行业市场规模分析及预测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我国手机企业产能与芯片需求市场结构分析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2007-2010年中国手机企业产能与芯片需求行业市场规模分析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中国手机企业产能与芯片需求行业区域市场规模分析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2011-2015年中国手机企业产能与芯片需求行业市场规模预测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手机企业产能与芯片需求产业链整合策略研究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手机企业产能与芯片需求企业资源整合策略研究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手机企业产能与芯片需求企业存在问题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2007-2015年中国手机企业产能与芯片需求行业市场价格分析及预测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2007-2010年中国手机企业产能与芯片需求行业平均价格趋向分析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2011-2015年中国手机企业产能与芯片需求行业价格趋向预测分析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手机企业产能与芯片需求重点企业分析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中国手机企业产能与芯片需求行业投资价值与投资策略咨询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手机企业产能与芯片需求行业投资价值分析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一、手机企业产能与芯片需求行业发展前景分析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手机企业产能与芯片需求行业投资风险分析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手机企业产能与芯片需求行业投资策略分析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手机企业产能与芯片需求发展前景预测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20112015年行业市场容量预测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手机企业产能与芯片需求行业竞争格局分析</w:t>
      </w:r>
      <w:r>
        <w:rPr>
          <w:rFonts w:hint="eastAsia"/>
        </w:rPr>
        <w:br/>
      </w:r>
      <w:r>
        <w:rPr>
          <w:rFonts w:hint="eastAsia"/>
        </w:rPr>
        <w:t>　　第一节 手机企业产能与芯片需求行业竞争结构分析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手机企业产能与芯片需求行业行业集中度分析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2011-2015年中国手机企业产能与芯片需求行业投资风险预警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中智林.－经营管理风险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fffb1522e4e88" w:history="1">
        <w:r>
          <w:rPr>
            <w:rStyle w:val="Hyperlink"/>
          </w:rPr>
          <w:t>2011-2015年手机企业及手机芯片行业分析及发展趋势研究报告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fffb1522e4e88" w:history="1">
        <w:r>
          <w:rPr>
            <w:rStyle w:val="Hyperlink"/>
          </w:rPr>
          <w:t>https://www.20087.com/DiaoYan/2011-10/shoujiqiyejishoujixinpianhangyefenxi.html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5c42fe4f844a4" w:history="1">
      <w:r>
        <w:rPr>
          <w:rStyle w:val="Hyperlink"/>
        </w:rPr>
        <w:t>2011-2015年手机企业及手机芯片行业分析及发展趋势研究报告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shoujiqiyejishoujixinpianhangyefenxi.html" TargetMode="External" Id="R382fffb1522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shoujiqiyejishoujixinpianhangyefenxi.html" TargetMode="External" Id="R7055c42fe4f8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2011-10-10T04:34:00Z</dcterms:created>
  <dcterms:modified xsi:type="dcterms:W3CDTF">2011-10-10T05:34:00Z</dcterms:modified>
  <dc:subject>2011-2015年手机企业及手机芯片行业分析及发展趋势研究报告</dc:subject>
  <dc:title>2011-2015年手机企业及手机芯片行业分析及发展趋势研究报告</dc:title>
  <cp:keywords>2011-2015年手机企业及手机芯片行业分析及发展趋势研究报告</cp:keywords>
  <dc:description>2011-2015年手机企业及手机芯片行业分析及发展趋势研究报告</dc:description>
</cp:coreProperties>
</file>