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52f851314171" w:history="1">
              <w:r>
                <w:rPr>
                  <w:rStyle w:val="Hyperlink"/>
                </w:rPr>
                <w:t>2011-2016年中国沸石行业投资分析及发展趋势研究报告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52f851314171" w:history="1">
              <w:r>
                <w:rPr>
                  <w:rStyle w:val="Hyperlink"/>
                </w:rPr>
                <w:t>2011-2016年中国沸石行业投资分析及发展趋势研究报告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d52f851314171" w:history="1">
                <w:r>
                  <w:rPr>
                    <w:rStyle w:val="Hyperlink"/>
                  </w:rPr>
                  <w:t>https://www.20087.com/2011-10/R_feishihangyetouzifenxijifazhanqushiy.html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沸石行业概述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一、沸石的定义</w:t>
      </w:r>
      <w:r>
        <w:rPr>
          <w:rFonts w:hint="eastAsia"/>
        </w:rPr>
        <w:br/>
      </w:r>
      <w:r>
        <w:rPr>
          <w:rFonts w:hint="eastAsia"/>
        </w:rPr>
        <w:t>　　　　二、沸石的作用及特点</w:t>
      </w:r>
      <w:r>
        <w:rPr>
          <w:rFonts w:hint="eastAsia"/>
        </w:rPr>
        <w:br/>
      </w:r>
      <w:r>
        <w:rPr>
          <w:rFonts w:hint="eastAsia"/>
        </w:rPr>
        <w:t>　　第二节 沸石产品细分及特性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沸石行业地分析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中国沸石行业宏观经济环境分析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二、2011-2015年宏观经济发展预测</w:t>
      </w:r>
      <w:r>
        <w:rPr>
          <w:rFonts w:hint="eastAsia"/>
        </w:rPr>
        <w:br/>
      </w:r>
      <w:r>
        <w:rPr>
          <w:rFonts w:hint="eastAsia"/>
        </w:rPr>
        <w:t>　　第三节 沸石行业政策法规环境分析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沸石行业技术发展分析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沸石上下游行业分析</w:t>
      </w:r>
      <w:r>
        <w:rPr>
          <w:rFonts w:hint="eastAsia"/>
        </w:rPr>
        <w:br/>
      </w:r>
      <w:r>
        <w:rPr>
          <w:rFonts w:hint="eastAsia"/>
        </w:rPr>
        <w:t>　　第一节 沸石上游产品介绍</w:t>
      </w:r>
      <w:r>
        <w:rPr>
          <w:rFonts w:hint="eastAsia"/>
        </w:rPr>
        <w:br/>
      </w:r>
      <w:r>
        <w:rPr>
          <w:rFonts w:hint="eastAsia"/>
        </w:rPr>
        <w:t>　　第二节 沸石上游产品发展情况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沸石下游行业介绍</w:t>
      </w:r>
      <w:r>
        <w:rPr>
          <w:rFonts w:hint="eastAsia"/>
        </w:rPr>
        <w:br/>
      </w:r>
      <w:r>
        <w:rPr>
          <w:rFonts w:hint="eastAsia"/>
        </w:rPr>
        <w:t>　　第四节 沸石下游行业发展情况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中国沸石行业规模情况分析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一、2007-2010年中国沸石行业企业规模情况分析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二、2007-2010年中国沸石行业从业人员状况分析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三、2007-2010年中国沸石行业资产规模状况分析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四、2007-2010年中国沸石行业市场规模状况分析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中国沸石行业产销情况分析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一、2007-2010年中国沸石行业生产情况分析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二、2007-2010年中国沸石行业销售情况分析</w:t>
      </w:r>
      <w:r>
        <w:rPr>
          <w:rFonts w:hint="eastAsia"/>
        </w:rPr>
        <w:br/>
      </w:r>
      <w:r>
        <w:rPr>
          <w:rFonts w:hint="eastAsia"/>
        </w:rPr>
        <w:t>　　第三节 中国沸石区域市场规模分析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中国沸石行业财务能力分析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2007-2010年中国沸石行业市场发展分析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2007-2010年中国沸石市场分析</w:t>
      </w:r>
      <w:r>
        <w:rPr>
          <w:rFonts w:hint="eastAsia"/>
        </w:rPr>
        <w:br/>
      </w:r>
      <w:r>
        <w:rPr>
          <w:rFonts w:hint="eastAsia"/>
        </w:rPr>
        <w:t>　　第二节 中国沸石行业市场产品价格走势分析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二、2009-2015年中国沸石行业市场价格走势预测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中国沸石行业市场发展的主要策略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2009-2010年中国沸石行业重点企业发展分析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宣化县洁坤沸石新技术加工有限公司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金华市欣生沸石开发有限公司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北票市天翊沸石矿业有限公司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信阳淮业沸石粉有限公司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2007-2010年中国沸石行业竞争格局分析</w:t>
      </w:r>
      <w:r>
        <w:rPr>
          <w:rFonts w:hint="eastAsia"/>
        </w:rPr>
        <w:br/>
      </w:r>
      <w:r>
        <w:rPr>
          <w:rFonts w:hint="eastAsia"/>
        </w:rPr>
        <w:t>　　第一节 沸石行业竞争结构分析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沸石企业国际竞争力比较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沸石行业竞争格局分析</w:t>
      </w:r>
      <w:r>
        <w:rPr>
          <w:rFonts w:hint="eastAsia"/>
        </w:rPr>
        <w:br/>
      </w:r>
      <w:r>
        <w:rPr>
          <w:rFonts w:hint="eastAsia"/>
        </w:rPr>
        <w:t>　　　　一、沸石行业集中度分析</w:t>
      </w:r>
      <w:r>
        <w:rPr>
          <w:rFonts w:hint="eastAsia"/>
        </w:rPr>
        <w:br/>
      </w:r>
      <w:r>
        <w:rPr>
          <w:rFonts w:hint="eastAsia"/>
        </w:rPr>
        <w:t>　　　　二、沸石行业竞争程度分析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2011-2015年沸石行业竞争策略分析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2011-2015年中国沸石行业发展前景预测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2011-2015年中国沸石行业市场发展趋势预测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三、2011-2015年中国沸石行业市场价格走势预测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2011-2015年中国沸石技术发展趋势预测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2011-2015年中国沸石行业投资分析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三、易风险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1 2008-2011年2季度美国实际GDP季环比折年率走势（单：%）</w:t>
      </w:r>
      <w:r>
        <w:rPr>
          <w:rFonts w:hint="eastAsia"/>
        </w:rPr>
        <w:br/>
      </w:r>
      <w:r>
        <w:rPr>
          <w:rFonts w:hint="eastAsia"/>
        </w:rPr>
        <w:t>　　图表 2 2008-2011年1季度美国实际GDP各构成要素季环比折年率走势（单：%）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2008-2011年2季度各因素对美国经济增长的贡献度（单：%）</w:t>
      </w:r>
      <w:r>
        <w:rPr>
          <w:rFonts w:hint="eastAsia"/>
        </w:rPr>
        <w:br/>
      </w:r>
      <w:r>
        <w:rPr>
          <w:rFonts w:hint="eastAsia"/>
        </w:rPr>
        <w:t>　　图表 4 2009-2011年9月美国工业产值增长及产能利用率变化（单：%）</w:t>
      </w:r>
      <w:r>
        <w:rPr>
          <w:rFonts w:hint="eastAsia"/>
        </w:rPr>
        <w:br/>
      </w:r>
      <w:r>
        <w:rPr>
          <w:rFonts w:hint="eastAsia"/>
        </w:rPr>
        <w:t>　　图表 7 欧元区GDP季同比增长变化（单：%）</w:t>
      </w:r>
      <w:r>
        <w:rPr>
          <w:rFonts w:hint="eastAsia"/>
        </w:rPr>
        <w:br/>
      </w:r>
      <w:r>
        <w:rPr>
          <w:rFonts w:hint="eastAsia"/>
        </w:rPr>
        <w:t>　　图表 9 2008-2011年6月欧元区CPI、PPI同比增长变化（单：%）</w:t>
      </w:r>
      <w:r>
        <w:rPr>
          <w:rFonts w:hint="eastAsia"/>
        </w:rPr>
        <w:br/>
      </w:r>
      <w:r>
        <w:rPr>
          <w:rFonts w:hint="eastAsia"/>
        </w:rPr>
        <w:t>　　图表 10 2009-2011年6月欧元区失业率变化（单：%）</w:t>
      </w:r>
      <w:r>
        <w:rPr>
          <w:rFonts w:hint="eastAsia"/>
        </w:rPr>
        <w:br/>
      </w:r>
      <w:r>
        <w:rPr>
          <w:rFonts w:hint="eastAsia"/>
        </w:rPr>
        <w:t>　　图表 11 2008-2011年2季度（季调后）日本实际GDP环比年率变化（单：%）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18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2009-2011年7月固定资产投资走势图 单：%</w:t>
      </w:r>
      <w:r>
        <w:rPr>
          <w:rFonts w:hint="eastAsia"/>
        </w:rPr>
        <w:br/>
      </w:r>
      <w:r>
        <w:rPr>
          <w:rFonts w:hint="eastAsia"/>
        </w:rPr>
        <w:t>　　图表 20 2009-2011年7月东、中、西部地区固定资产投资走势图 单：%</w:t>
      </w:r>
      <w:r>
        <w:rPr>
          <w:rFonts w:hint="eastAsia"/>
        </w:rPr>
        <w:br/>
      </w:r>
      <w:r>
        <w:rPr>
          <w:rFonts w:hint="eastAsia"/>
        </w:rPr>
        <w:t>　　图表 21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2008-2011年6月我国社会消费品零售总额走势图 单：亿元 %</w:t>
      </w:r>
      <w:r>
        <w:rPr>
          <w:rFonts w:hint="eastAsia"/>
        </w:rPr>
        <w:br/>
      </w:r>
      <w:r>
        <w:rPr>
          <w:rFonts w:hint="eastAsia"/>
        </w:rPr>
        <w:t>　　图表 23 2008-2011年6月我国社会消费品零售总额构成走势图 单：%</w:t>
      </w:r>
      <w:r>
        <w:rPr>
          <w:rFonts w:hint="eastAsia"/>
        </w:rPr>
        <w:br/>
      </w:r>
      <w:r>
        <w:rPr>
          <w:rFonts w:hint="eastAsia"/>
        </w:rPr>
        <w:t>　　图表 24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27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2009-2011年7月我国货币供应量单：亿元</w:t>
      </w:r>
      <w:r>
        <w:rPr>
          <w:rFonts w:hint="eastAsia"/>
        </w:rPr>
        <w:br/>
      </w:r>
      <w:r>
        <w:rPr>
          <w:rFonts w:hint="eastAsia"/>
        </w:rPr>
        <w:t>　　图表 31 2009-2011年7月我国存贷款同比增速走势图 单：亿元 %</w:t>
      </w:r>
      <w:r>
        <w:rPr>
          <w:rFonts w:hint="eastAsia"/>
        </w:rPr>
        <w:br/>
      </w:r>
      <w:r>
        <w:rPr>
          <w:rFonts w:hint="eastAsia"/>
        </w:rPr>
        <w:t>　　图表 32 2009-2011年7月我国月度新增贷款量 单：亿元</w:t>
      </w:r>
      <w:r>
        <w:rPr>
          <w:rFonts w:hint="eastAsia"/>
        </w:rPr>
        <w:br/>
      </w:r>
      <w:r>
        <w:rPr>
          <w:rFonts w:hint="eastAsia"/>
        </w:rPr>
        <w:t>　　图表 33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34 2008-2011年2季度我国外汇储备情况 单：亿美元</w:t>
      </w:r>
      <w:r>
        <w:rPr>
          <w:rFonts w:hint="eastAsia"/>
        </w:rPr>
        <w:br/>
      </w:r>
      <w:r>
        <w:rPr>
          <w:rFonts w:hint="eastAsia"/>
        </w:rPr>
        <w:t>　　图表 35 我国沸石行业标准</w:t>
      </w:r>
      <w:r>
        <w:rPr>
          <w:rFonts w:hint="eastAsia"/>
        </w:rPr>
        <w:br/>
      </w:r>
      <w:r>
        <w:rPr>
          <w:rFonts w:hint="eastAsia"/>
        </w:rPr>
        <w:t>　　图表 37 2009-2011年7月我国沸石行业从业人数分析</w:t>
      </w:r>
      <w:r>
        <w:rPr>
          <w:rFonts w:hint="eastAsia"/>
        </w:rPr>
        <w:br/>
      </w:r>
      <w:r>
        <w:rPr>
          <w:rFonts w:hint="eastAsia"/>
        </w:rPr>
        <w:t>　　图表 39 2009-2011年7月我国沸石行业市场规模分析</w:t>
      </w:r>
      <w:r>
        <w:rPr>
          <w:rFonts w:hint="eastAsia"/>
        </w:rPr>
        <w:br/>
      </w:r>
      <w:r>
        <w:rPr>
          <w:rFonts w:hint="eastAsia"/>
        </w:rPr>
        <w:t>　　图表 40 2009-2011年7月我国沸石行业产量分析</w:t>
      </w:r>
      <w:r>
        <w:rPr>
          <w:rFonts w:hint="eastAsia"/>
        </w:rPr>
        <w:br/>
      </w:r>
      <w:r>
        <w:rPr>
          <w:rFonts w:hint="eastAsia"/>
        </w:rPr>
        <w:t>　　图表 41 2009-2011年7月我国沸石行业需求量分析</w:t>
      </w:r>
      <w:r>
        <w:rPr>
          <w:rFonts w:hint="eastAsia"/>
        </w:rPr>
        <w:br/>
      </w:r>
      <w:r>
        <w:rPr>
          <w:rFonts w:hint="eastAsia"/>
        </w:rPr>
        <w:t>　　图表 42 2009-2011年7月我国沸石行业东北地区市场规模分析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43 2009-2011年7月我国沸石行业华北地区市场规模分析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44 2009-2011年7月我国沸石行业华东地区市场规模分析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47 2009-2011年7月我国沸石行业西部地区市场规模分析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49 2005-2015年中国沸石行业偿债能力预测分析</w:t>
      </w:r>
      <w:r>
        <w:rPr>
          <w:rFonts w:hint="eastAsia"/>
        </w:rPr>
        <w:br/>
      </w:r>
      <w:r>
        <w:rPr>
          <w:rFonts w:hint="eastAsia"/>
        </w:rPr>
        <w:t>　　图表 52 近4年宣化县洁坤沸石新技术加工有限公司流动资产周转次数变化情况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近3年宣化县洁坤沸石新技术加工有限公司流动资产周转次数变化情况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近3年宣化县洁坤沸石新技术加工有限公司固定资产周转次数情况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近3年宣化县洁坤沸石新技术加工有限公司总资产周转次数变化情况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近4年宣化县洁坤沸石新技术加工有限公司销售利率变化情况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59 近3年宣化县洁坤沸石新技术加工有限公司销售利率变化情况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60 近4年宣化县洁坤沸石新技术加工有限公司资产负债率变化情况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近3年宣化县洁坤沸石新技术加工有限公司资产负债率变化情况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近3年宣化县洁坤沸石新技术加工有限公司产权比率变化情况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近3年金华市欣生沸石开发有限公司流动资产周转次数变化情况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近3年金华市欣生沸石开发有限公司固定资产周转次数情况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近3年金华市欣生沸石开发有限公司总资产周转次数变化情况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近4年金华市欣生沸石开发有限公司销售利率变化情况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71 近3年金华市欣生沸石开发有限公司销售利率变化情况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72 近4年金华市欣生沸石开发有限公司资产负债率变化情况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近3年金华市欣生沸石开发有限公司资产负债率变化情况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近3年金华市欣生沸石开发有限公司产权比率变化情况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近3年北票市天翊沸石矿业有限公司流动资产周转次数变化情况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近3年北票市天翊沸石矿业有限公司固定资产周转次数情况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近3年北票市天翊沸石矿业有限公司总资产周转次数变化情况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近4年北票市天翊沸石矿业有限公司销售利率变化情况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83 近3年北票市天翊沸石矿业有限公司销售利率变化情况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84 近4年北票市天翊沸石矿业有限公司资产负债率变化情况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近3年北票市天翊沸石矿业有限公司资产负债率变化情况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近3年北票市天翊沸石矿业有限公司产权比率变化情况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近3年信阳淮业沸石粉有限公司流动资产周转次数变化情况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近3年信阳淮业沸石粉有限公司固定资产周转次数情况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近3年信阳淮业沸石粉有限公司总资产周转次数变化情况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近4年信阳淮业沸石粉有限公司销售利率变化情况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95 近3年信阳淮业沸石粉有限公司销售利率变化情况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96 近4年信阳淮业沸石粉有限公司资产负债率变化情况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近3年信阳淮业沸石粉有限公司资产负债率变化情况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近3年信阳淮业沸石粉有限公司产权比率变化情况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近3年科可非金属矿物材料有限公司流动资产周转次数变化情况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近3年科可非金属矿物材料有限公司固定资产周转次数情况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近3年科可非金属矿物材料有限公司总资产周转次数变化情况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近4年科可非金属矿物材料有限公司销售利率变化情况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107 近3年科可非金属矿物材料有限公司销售利率变化情况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108 近4年科可非金属矿物材料有限公司资产负债率变化情况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近3年科可非金属矿物材料有限公司资产负债率变化情况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近3年科可非金属矿物材料有限公司产权比率变化情况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沸石行业环境“波特五力”分析模型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113 我国沸石行业企业市场份额分析</w:t>
      </w:r>
      <w:r>
        <w:rPr>
          <w:rFonts w:hint="eastAsia"/>
        </w:rPr>
        <w:br/>
      </w:r>
      <w:r>
        <w:rPr>
          <w:rFonts w:hint="eastAsia"/>
        </w:rPr>
        <w:t>　　图表 114 我国沸石行业竞争力指数分析</w:t>
      </w:r>
      <w:r>
        <w:rPr>
          <w:rFonts w:hint="eastAsia"/>
        </w:rPr>
        <w:br/>
      </w:r>
      <w:r>
        <w:rPr>
          <w:rFonts w:hint="eastAsia"/>
        </w:rPr>
        <w:t>　　图表 119 2011年沸石分地区投资分析</w:t>
      </w:r>
      <w:r>
        <w:rPr>
          <w:rFonts w:hint="eastAsia"/>
        </w:rPr>
        <w:br/>
      </w:r>
      <w:r>
        <w:rPr>
          <w:rFonts w:hint="eastAsia"/>
        </w:rPr>
        <w:t>　　图表 120 2011年我国沸石投资项目分析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52f851314171" w:history="1">
        <w:r>
          <w:rPr>
            <w:rStyle w:val="Hyperlink"/>
          </w:rPr>
          <w:t>2011-2016年中国沸石行业投资分析及发展趋势研究报告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d52f851314171" w:history="1">
        <w:r>
          <w:rPr>
            <w:rStyle w:val="Hyperlink"/>
          </w:rPr>
          <w:t>https://www.20087.com/2011-10/R_feishihangyetouzifenxijifazhanqushiy.html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22dcb740b41ed" w:history="1">
      <w:r>
        <w:rPr>
          <w:rStyle w:val="Hyperlink"/>
        </w:rPr>
        <w:t>2011-2016年中国沸石行业投资分析及发展趋势研究报告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eishihangyetouzifenxijifazhanqushiy.html" TargetMode="External" Id="Rab6d52f85131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eishihangyetouzifenxijifazhanqushiy.html" TargetMode="External" Id="Rc9e22dcb740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2011-10-19T07:10:00Z</dcterms:created>
  <dcterms:modified xsi:type="dcterms:W3CDTF">2011-10-19T08:10:00Z</dcterms:modified>
  <dc:subject>2011-2016年中国沸石行业投资分析及发展趋势研究报告</dc:subject>
  <dc:title>2011-2016年中国沸石行业投资分析及发展趋势研究报告</dc:title>
  <cp:keywords>2011-2016年中国沸石行业投资分析及发展趋势研究报告</cp:keywords>
  <dc:description>2011-2016年中国沸石行业投资分析及发展趋势研究报告</dc:description>
</cp:coreProperties>
</file>