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dbc4519924989" w:history="1">
              <w:r>
                <w:rPr>
                  <w:rStyle w:val="Hyperlink"/>
                </w:rPr>
                <w:t>2011-2016年中国草本饮料行业投资分析及发展趋势研究报告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dbc4519924989" w:history="1">
              <w:r>
                <w:rPr>
                  <w:rStyle w:val="Hyperlink"/>
                </w:rPr>
                <w:t>2011-2016年中国草本饮料行业投资分析及发展趋势研究报告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dbc4519924989" w:history="1">
                <w:r>
                  <w:rPr>
                    <w:rStyle w:val="Hyperlink"/>
                  </w:rPr>
                  <w:t>https://www.20087.com/2011-10/R_caobenyinliaohangyetouzifenxijifazha.html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饮料作为健康饮品的一种，顺应了消费者追求天然、健康生活方式的趋势。该行业在传统草药理论基础上，结合现代食品科学与生物科技，不断创新研发出富含植物活性成分、口感多样化的草本饮品，深受市场欢迎。未来，草本饮料将继续朝着个性化定制、功能细分及配方科学化方向发展，以满足不同人群的消费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草本饮料概述</w:t>
      </w:r>
      <w:r>
        <w:rPr>
          <w:rFonts w:hint="eastAsia"/>
        </w:rPr>
        <w:br/>
      </w:r>
      <w:r>
        <w:rPr>
          <w:rFonts w:hint="eastAsia"/>
        </w:rPr>
        <w:t>　　第一节 草本饮料定义</w:t>
      </w:r>
      <w:r>
        <w:rPr>
          <w:rFonts w:hint="eastAsia"/>
        </w:rPr>
        <w:br/>
      </w:r>
      <w:r>
        <w:rPr>
          <w:rFonts w:hint="eastAsia"/>
        </w:rPr>
        <w:t>　　第二节 草本饮料行业发展历程</w:t>
      </w:r>
      <w:r>
        <w:rPr>
          <w:rFonts w:hint="eastAsia"/>
        </w:rPr>
        <w:br/>
      </w:r>
      <w:r>
        <w:rPr>
          <w:rFonts w:hint="eastAsia"/>
        </w:rPr>
        <w:t>　　第三节 草本饮料分类情况</w:t>
      </w:r>
      <w:r>
        <w:rPr>
          <w:rFonts w:hint="eastAsia"/>
        </w:rPr>
        <w:br/>
      </w:r>
      <w:r>
        <w:rPr>
          <w:rFonts w:hint="eastAsia"/>
        </w:rPr>
        <w:t>　　第四节 草本饮料产业链分析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二、草本饮料产业链模型分析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草本饮料发展环境及政策分析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中国草本饮料生产现状分析</w:t>
      </w:r>
      <w:r>
        <w:rPr>
          <w:rFonts w:hint="eastAsia"/>
        </w:rPr>
        <w:br/>
      </w:r>
      <w:r>
        <w:rPr>
          <w:rFonts w:hint="eastAsia"/>
        </w:rPr>
        <w:t>　　第一节 草本饮料行业总体规模</w:t>
      </w:r>
      <w:r>
        <w:rPr>
          <w:rFonts w:hint="eastAsia"/>
        </w:rPr>
        <w:br/>
      </w:r>
      <w:r>
        <w:rPr>
          <w:rFonts w:hint="eastAsia"/>
        </w:rPr>
        <w:t>　　第一节 草本饮料产能概况</w:t>
      </w:r>
      <w:r>
        <w:rPr>
          <w:rFonts w:hint="eastAsia"/>
        </w:rPr>
        <w:br/>
      </w:r>
      <w:r>
        <w:rPr>
          <w:rFonts w:hint="eastAsia"/>
        </w:rPr>
        <w:t>　　　　一、2008-2011年上半年产能分析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草本饮料产量概况</w:t>
      </w:r>
      <w:r>
        <w:rPr>
          <w:rFonts w:hint="eastAsia"/>
        </w:rPr>
        <w:br/>
      </w:r>
      <w:r>
        <w:rPr>
          <w:rFonts w:hint="eastAsia"/>
        </w:rPr>
        <w:t>　　　　一、2008-2011年上半年产量分析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草本饮料产业的生命周期分析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草本饮料产业供需情况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草本饮料国内产品价格走势及影响因素分析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2008-2011年中国草本饮料行业总体发展状况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中国草本饮料行业规模情况分析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中国草本饮料行业产销情况分析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中国草本饮料行业财务能力分析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2010年中国草本饮料行业发展概况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2010年中国草本饮料行业发展态势分析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2010年中国草本饮料行业发展特点分析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2010年中国草本饮料行业市场供需分析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草本饮料行业市场竞争策略分析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草本饮料市场竞争策略分析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一、草本饮料市场增长潜力分析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二、草本饮料产品竞争策略分析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草本饮料企业竞争策略分析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一、2010-2015年我国草本饮料市场竞争趋势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二、2010-2015年草本饮料行业竞争格局展望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三、2010-2015年草本饮料行业竞争策略分析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草本饮料行业投资与发展前景分析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2011年上半年草本饮料行业投资情况分析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草本饮料行业投资机会分析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一、草本饮料投资项目分析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二、可以投资的草本饮料模式</w:t>
      </w:r>
      <w:r>
        <w:rPr>
          <w:rFonts w:hint="eastAsia"/>
        </w:rPr>
        <w:br/>
      </w:r>
      <w:r>
        <w:rPr>
          <w:rFonts w:hint="eastAsia"/>
        </w:rPr>
        <w:t>　　　　三、2010年上半年草本饮料投资机会</w:t>
      </w:r>
      <w:r>
        <w:rPr>
          <w:rFonts w:hint="eastAsia"/>
        </w:rPr>
        <w:br/>
      </w:r>
      <w:r>
        <w:rPr>
          <w:rFonts w:hint="eastAsia"/>
        </w:rPr>
        <w:t>　　　　四、2010年上半年草本饮料投资新方向</w:t>
      </w:r>
      <w:r>
        <w:rPr>
          <w:rFonts w:hint="eastAsia"/>
        </w:rPr>
        <w:br/>
      </w:r>
      <w:r>
        <w:rPr>
          <w:rFonts w:hint="eastAsia"/>
        </w:rPr>
        <w:t>　　第三节 草本饮料行业发展前景分析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一、金融机下草本饮料市场的发展前景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二、2011年草本饮料市场面临的发展商机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草本饮料行业竞争格局分析</w:t>
      </w:r>
      <w:r>
        <w:rPr>
          <w:rFonts w:hint="eastAsia"/>
        </w:rPr>
        <w:br/>
      </w:r>
      <w:r>
        <w:rPr>
          <w:rFonts w:hint="eastAsia"/>
        </w:rPr>
        <w:t>　　第一节 草本饮料行业集中度分析</w:t>
      </w:r>
      <w:r>
        <w:rPr>
          <w:rFonts w:hint="eastAsia"/>
        </w:rPr>
        <w:br/>
      </w:r>
      <w:r>
        <w:rPr>
          <w:rFonts w:hint="eastAsia"/>
        </w:rPr>
        <w:t>　　　　一、草本饮料市场集中度分析</w:t>
      </w:r>
      <w:r>
        <w:rPr>
          <w:rFonts w:hint="eastAsia"/>
        </w:rPr>
        <w:br/>
      </w:r>
      <w:r>
        <w:rPr>
          <w:rFonts w:hint="eastAsia"/>
        </w:rPr>
        <w:t>　　　　二、草本饮料企业集中度分析</w:t>
      </w:r>
      <w:r>
        <w:rPr>
          <w:rFonts w:hint="eastAsia"/>
        </w:rPr>
        <w:br/>
      </w:r>
      <w:r>
        <w:rPr>
          <w:rFonts w:hint="eastAsia"/>
        </w:rPr>
        <w:t>　　　　三、草本饮料区域集中度分析</w:t>
      </w:r>
      <w:r>
        <w:rPr>
          <w:rFonts w:hint="eastAsia"/>
        </w:rPr>
        <w:br/>
      </w:r>
      <w:r>
        <w:rPr>
          <w:rFonts w:hint="eastAsia"/>
        </w:rPr>
        <w:t>　　第二节 草本饮料行业主要企业竞争力分析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草本饮料行业竞争格局分析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一、2010年草本饮料行业竞争分析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二、2010年中外草本饮料产品竞争分析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三、2009-2011年我国草本饮料市场竞争分析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五、2010-2015年国内主要草本饮料企业动向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草本饮料上游原材料供应状况分析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草本饮料产业用户度分析</w:t>
      </w:r>
      <w:r>
        <w:rPr>
          <w:rFonts w:hint="eastAsia"/>
        </w:rPr>
        <w:br/>
      </w:r>
      <w:r>
        <w:rPr>
          <w:rFonts w:hint="eastAsia"/>
        </w:rPr>
        <w:t>　　第一节 草本饮料产业用户认知程度</w:t>
      </w:r>
      <w:r>
        <w:rPr>
          <w:rFonts w:hint="eastAsia"/>
        </w:rPr>
        <w:br/>
      </w:r>
      <w:r>
        <w:rPr>
          <w:rFonts w:hint="eastAsia"/>
        </w:rPr>
        <w:t>　　第二节 草本饮料产业用户关注因素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2010-2015年草本饮料行业发展趋势及投资风险分析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当前草本饮料存在的问题</w:t>
      </w:r>
      <w:r>
        <w:rPr>
          <w:rFonts w:hint="eastAsia"/>
        </w:rPr>
        <w:br/>
      </w:r>
      <w:r>
        <w:rPr>
          <w:rFonts w:hint="eastAsia"/>
        </w:rPr>
        <w:t>　　第二节 草本饮料来发展预测分析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一、中国草本饮料发展方向分析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二、2010-2015年中国草本饮料行业发展规模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三、2010-2015年中国草本饮料行业发展趋势预测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2010-2015年中国草本饮料行业投资风险分析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草本饮料国内重点生产厂家分析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四、来发展趋势</w:t>
      </w:r>
      <w:r>
        <w:rPr>
          <w:rFonts w:hint="eastAsia"/>
        </w:rPr>
        <w:br/>
      </w:r>
      <w:r>
        <w:rPr>
          <w:rFonts w:hint="eastAsia"/>
        </w:rPr>
        <w:t>　　第二节 广东广粮实业有限公司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四、来发展趋势</w:t>
      </w:r>
      <w:r>
        <w:rPr>
          <w:rFonts w:hint="eastAsia"/>
        </w:rPr>
        <w:br/>
      </w:r>
      <w:r>
        <w:rPr>
          <w:rFonts w:hint="eastAsia"/>
        </w:rPr>
        <w:t>　　第三节 福建达利园集团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四、来发展趋势</w:t>
      </w:r>
      <w:r>
        <w:rPr>
          <w:rFonts w:hint="eastAsia"/>
        </w:rPr>
        <w:br/>
      </w:r>
      <w:r>
        <w:rPr>
          <w:rFonts w:hint="eastAsia"/>
        </w:rPr>
        <w:t>　　第四节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四、来发展趋势</w:t>
      </w:r>
      <w:r>
        <w:rPr>
          <w:rFonts w:hint="eastAsia"/>
        </w:rPr>
        <w:br/>
      </w:r>
      <w:r>
        <w:rPr>
          <w:rFonts w:hint="eastAsia"/>
        </w:rPr>
        <w:t>　　第五节 安徽板蓝花生物科技有限公司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草本饮料地区销售分析</w:t>
      </w:r>
      <w:r>
        <w:rPr>
          <w:rFonts w:hint="eastAsia"/>
        </w:rPr>
        <w:br/>
      </w:r>
      <w:r>
        <w:rPr>
          <w:rFonts w:hint="eastAsia"/>
        </w:rPr>
        <w:t>　　第一节 中国草本饮料头各地区对比销售分析</w:t>
      </w:r>
      <w:r>
        <w:rPr>
          <w:rFonts w:hint="eastAsia"/>
        </w:rPr>
        <w:br/>
      </w:r>
      <w:r>
        <w:rPr>
          <w:rFonts w:hint="eastAsia"/>
        </w:rPr>
        <w:t>　　第二节 草本饮料“东北地区”销售分析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草本饮料“华北地区”销售分析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草本饮料“华东地区”销售分析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草本饮料“华南地区”销售分析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草本饮料“西北地区”销售分析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草本饮料“华中地区”销售分析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中智.林－草本饮料“西南地区”销售分析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三、2008-2011年西南地区“规格”销售规模分析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草本饮料产品竞争力优势分析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图表 目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草本饮料行业的产业链结构图</w:t>
      </w:r>
      <w:r>
        <w:rPr>
          <w:rFonts w:hint="eastAsia"/>
        </w:rPr>
        <w:br/>
      </w:r>
      <w:r>
        <w:rPr>
          <w:rFonts w:hint="eastAsia"/>
        </w:rPr>
        <w:t>　　图表 3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2001年8月—2011年8月工业品出厂价格指数（上年同月=100）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2006-2011年我国草本饮料行业工业总产值及增长对比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2006-2011年我国草本饮料行业产销率情况</w:t>
      </w:r>
      <w:r>
        <w:rPr>
          <w:rFonts w:hint="eastAsia"/>
        </w:rPr>
        <w:br/>
      </w:r>
      <w:r>
        <w:rPr>
          <w:rFonts w:hint="eastAsia"/>
        </w:rPr>
        <w:t>　　图表 11 2011-2015年中国草本饮料行业工业总产值预测图</w:t>
      </w:r>
      <w:r>
        <w:rPr>
          <w:rFonts w:hint="eastAsia"/>
        </w:rPr>
        <w:br/>
      </w:r>
      <w:r>
        <w:rPr>
          <w:rFonts w:hint="eastAsia"/>
        </w:rPr>
        <w:t>　　图表 12 我国草本饮料行业所处生命周期示意图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2006-2011年我国草本饮料行业销售收入及增长情况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2006-2011年我国有草本饮料行业产销率及增长情况</w:t>
      </w:r>
      <w:r>
        <w:rPr>
          <w:rFonts w:hint="eastAsia"/>
        </w:rPr>
        <w:br/>
      </w:r>
      <w:r>
        <w:rPr>
          <w:rFonts w:hint="eastAsia"/>
        </w:rPr>
        <w:t>　　图表 21 2010-2015年我国草本饮料行业销售利润率</w:t>
      </w:r>
      <w:r>
        <w:rPr>
          <w:rFonts w:hint="eastAsia"/>
        </w:rPr>
        <w:br/>
      </w:r>
      <w:r>
        <w:rPr>
          <w:rFonts w:hint="eastAsia"/>
        </w:rPr>
        <w:t>　　图表 22 2010-2015年我国草本饮料行业资产负债率</w:t>
      </w:r>
      <w:r>
        <w:rPr>
          <w:rFonts w:hint="eastAsia"/>
        </w:rPr>
        <w:br/>
      </w:r>
      <w:r>
        <w:rPr>
          <w:rFonts w:hint="eastAsia"/>
        </w:rPr>
        <w:t>　　图表 23 2010-2015年我国草本饮料行业总资产周转天数</w:t>
      </w:r>
      <w:r>
        <w:rPr>
          <w:rFonts w:hint="eastAsia"/>
        </w:rPr>
        <w:br/>
      </w:r>
      <w:r>
        <w:rPr>
          <w:rFonts w:hint="eastAsia"/>
        </w:rPr>
        <w:t>　　图表 24 草本饮料行业环境“波特五力”分析模型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草本饮料销售策略</w:t>
      </w:r>
      <w:r>
        <w:rPr>
          <w:rFonts w:hint="eastAsia"/>
        </w:rPr>
        <w:br/>
      </w:r>
      <w:r>
        <w:rPr>
          <w:rFonts w:hint="eastAsia"/>
        </w:rPr>
        <w:t>　　图表 26 草本饮料生产企业定价目标选择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27 草本饮料企业对付竞争者降价的程序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28 2011年1-6月草本饮料投资结构</w:t>
      </w:r>
      <w:r>
        <w:rPr>
          <w:rFonts w:hint="eastAsia"/>
        </w:rPr>
        <w:br/>
      </w:r>
      <w:r>
        <w:rPr>
          <w:rFonts w:hint="eastAsia"/>
        </w:rPr>
        <w:t>　　图表 29 2006-2011年我国草本饮料行业资产合计及增长对比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30 2011年1-6月我国草本饮料行业不同所有制企业固定资产投资增速情况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31 2011年1-6月我国草本饮料行业分地区固定资产投资增速情况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32 草本饮料项目投资注意事项图</w:t>
      </w:r>
      <w:r>
        <w:rPr>
          <w:rFonts w:hint="eastAsia"/>
        </w:rPr>
        <w:br/>
      </w:r>
      <w:r>
        <w:rPr>
          <w:rFonts w:hint="eastAsia"/>
        </w:rPr>
        <w:t>　　图表 33 2011-2015年草本饮料行业投资方向预测</w:t>
      </w:r>
      <w:r>
        <w:rPr>
          <w:rFonts w:hint="eastAsia"/>
        </w:rPr>
        <w:br/>
      </w:r>
      <w:r>
        <w:rPr>
          <w:rFonts w:hint="eastAsia"/>
        </w:rPr>
        <w:t>　　图表 34 2006-2011年我国草本饮料行业资产合计及增长对比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37 2006-2011年我国草本饮料行业利润总额及增长对比</w:t>
      </w:r>
      <w:r>
        <w:rPr>
          <w:rFonts w:hint="eastAsia"/>
        </w:rPr>
        <w:br/>
      </w:r>
      <w:r>
        <w:rPr>
          <w:rFonts w:hint="eastAsia"/>
        </w:rPr>
        <w:t>　　图表 39 消费者对草本饮料品牌认知度调查</w:t>
      </w:r>
      <w:r>
        <w:rPr>
          <w:rFonts w:hint="eastAsia"/>
        </w:rPr>
        <w:br/>
      </w:r>
      <w:r>
        <w:rPr>
          <w:rFonts w:hint="eastAsia"/>
        </w:rPr>
        <w:t>　　图表 40 草本饮料产品功能影响程度分析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41 草本饮料产品质量影响程度分析</w:t>
      </w:r>
      <w:r>
        <w:rPr>
          <w:rFonts w:hint="eastAsia"/>
        </w:rPr>
        <w:br/>
      </w:r>
      <w:r>
        <w:rPr>
          <w:rFonts w:hint="eastAsia"/>
        </w:rPr>
        <w:t>　　图表 42 草本饮料产品价格影响程度分析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43 草本饮料产品外观影响程度分析</w:t>
      </w:r>
      <w:r>
        <w:rPr>
          <w:rFonts w:hint="eastAsia"/>
        </w:rPr>
        <w:br/>
      </w:r>
      <w:r>
        <w:rPr>
          <w:rFonts w:hint="eastAsia"/>
        </w:rPr>
        <w:t>　　图表 44 草本饮料产品服务影响程度分析</w:t>
      </w:r>
      <w:r>
        <w:rPr>
          <w:rFonts w:hint="eastAsia"/>
        </w:rPr>
        <w:br/>
      </w:r>
      <w:r>
        <w:rPr>
          <w:rFonts w:hint="eastAsia"/>
        </w:rPr>
        <w:t>　　图表 46 近3年广东加多宝饮料食品有限公司资产负债率变化情况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近3年广东加多宝饮料食品有限公司产权比率变化情况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近3年广东加多宝饮料食品有限公司固定资产周转次数情况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近3年广东加多宝饮料食品有限公司流动资产周转次数变化情况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近3年广东加多宝饮料食品有限公司总资产周转次数变化情况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近3年广东加多宝饮料食品有限公司销售利率变化情况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52 近3年广东广粮实业有限公司资产负债率变化情况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近3年广东广粮实业有限公司产权比率变化情况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近3年广东广粮实业有限公司固定资产周转次数情况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近3年广东广粮实业有限公司流动资产周转次数变化情况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近3年广东广粮实业有限公司总资产周转次数变化情况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近3年广东广粮实业有限公司销售利率变化情况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58 近3年福建达利园集团资产负债率变化情况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近3年福建达利园集团产权比率变化情况</w:t>
      </w:r>
      <w:r>
        <w:rPr>
          <w:rFonts w:hint="eastAsia"/>
        </w:rPr>
        <w:br/>
      </w:r>
      <w:r>
        <w:rPr>
          <w:rFonts w:hint="eastAsia"/>
        </w:rPr>
        <w:t>　　图表 60 近3年福建达利园集团固定资产周转次数情况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近3年福建达利园集团流动资产周转次数变化情况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近3年福建达利园集团总资产周转次数变化情况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近3年福建达利园集团销售利率变化情况</w:t>
      </w:r>
      <w:r>
        <w:rPr>
          <w:rFonts w:hint="eastAsia"/>
        </w:rPr>
        <w:br/>
      </w:r>
      <w:r>
        <w:rPr>
          <w:rFonts w:hint="eastAsia"/>
        </w:rPr>
        <w:t>　　图表 64 近3年百事（中国）投资有限公司资产负债率变化情况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近3年百事（中国）投资有限公司产权比率变化情况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近3年百事（中国）投资有限公司固定资产周转次数情况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近3年百事（中国）投资有限公司流动资产周转次数变化情况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近3年百事（中国）投资有限公司总资产周转次数变化情况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近3年百事（中国）投资有限公司销售利率变化情况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70 近3年安徽板蓝花生物科技有限公司资产负债率变化情况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近3年安徽板蓝花生物科技有限公司产权比率变化情况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近3年安徽板蓝花生物科技有限公司固定资产周转次数情况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近3年安徽板蓝花生物科技有限公司流动资产周转次数变化情况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近3年安徽板蓝花生物科技有限公司总资产周转次数变化情况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近3年安徽板蓝花生物科技有限公司销售利率变化情况</w:t>
      </w:r>
      <w:r>
        <w:rPr>
          <w:rFonts w:hint="eastAsia"/>
        </w:rPr>
        <w:br/>
      </w:r>
      <w:r>
        <w:rPr>
          <w:rFonts w:hint="eastAsia"/>
        </w:rPr>
        <w:t>　　图表 77 草本饮料行业生产开发策略</w:t>
      </w:r>
      <w:r>
        <w:rPr>
          <w:rFonts w:hint="eastAsia"/>
        </w:rPr>
        <w:br/>
      </w:r>
      <w:r>
        <w:rPr>
          <w:rFonts w:hint="eastAsia"/>
        </w:rPr>
        <w:t>　　图表 78 草本饮料渠道策略示意图</w:t>
      </w:r>
      <w:r>
        <w:rPr>
          <w:rFonts w:hint="eastAsia"/>
        </w:rPr>
        <w:br/>
      </w:r>
      <w:r>
        <w:rPr>
          <w:rFonts w:hint="eastAsia"/>
        </w:rPr>
        <w:t>　　表格 目</w:t>
      </w:r>
      <w:r>
        <w:rPr>
          <w:rFonts w:hint="eastAsia"/>
        </w:rPr>
        <w:br/>
      </w:r>
      <w:r>
        <w:rPr>
          <w:rFonts w:hint="eastAsia"/>
        </w:rPr>
        <w:t>　　表格 1 2011-2015年中国草本饮料行业工业总产值预测结果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近4年广东加多宝饮料食品有限公司资产负债率变化情况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近4年广东加多宝饮料食品有限公司产权比率变化情况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近4年广东加多宝饮料食品有限公司固定资产周转次数情况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近4年广东加多宝饮料食品有限公司流动资产周转次数变化情况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近4年广东加多宝饮料食品有限公司总资产周转次数变化情况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近4年广东加多宝饮料食品有限公司销售利率变化情况</w:t>
      </w:r>
      <w:r>
        <w:rPr>
          <w:rFonts w:hint="eastAsia"/>
        </w:rPr>
        <w:br/>
      </w:r>
      <w:r>
        <w:rPr>
          <w:rFonts w:hint="eastAsia"/>
        </w:rPr>
        <w:t>　　表格 8 近4年广东广粮实业有限公司资产负债率变化情况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近4年广东广粮实业有限公司产权比率变化情况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近4年广东广粮实业有限公司固定资产周转次数情况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近4年广东广粮实业有限公司流动资产周转次数变化情况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近4年广东广粮实业有限公司总资产周转次数变化情况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近4年广东广粮实业有限公司销售利率变化情况</w:t>
      </w:r>
      <w:r>
        <w:rPr>
          <w:rFonts w:hint="eastAsia"/>
        </w:rPr>
        <w:br/>
      </w:r>
      <w:r>
        <w:rPr>
          <w:rFonts w:hint="eastAsia"/>
        </w:rPr>
        <w:t>　　表格 14 近4年福建达利园集团资产负债率变化情况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近4年福建达利园集团产权比率变化情况</w:t>
      </w:r>
      <w:r>
        <w:rPr>
          <w:rFonts w:hint="eastAsia"/>
        </w:rPr>
        <w:br/>
      </w:r>
      <w:r>
        <w:rPr>
          <w:rFonts w:hint="eastAsia"/>
        </w:rPr>
        <w:t>　　表格 16 近4年福建达利园集团固定资产周转次数情况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近4年福建达利园集团流动资产周转次数变化情况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近4年福建达利园集团总资产周转次数变化情况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近4年福建达利园集团销售利率变化情况</w:t>
      </w:r>
      <w:r>
        <w:rPr>
          <w:rFonts w:hint="eastAsia"/>
        </w:rPr>
        <w:br/>
      </w:r>
      <w:r>
        <w:rPr>
          <w:rFonts w:hint="eastAsia"/>
        </w:rPr>
        <w:t>　　表格 20 近4年百事（中国）投资有限公司资产负债率变化情况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近4年百事（中国）投资有限公司产权比率变化情况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近4年百事（中国）投资有限公司固定资产周转次数情况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近4年百事（中国）投资有限公司流动资产周转次数变化情况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近4年百事（中国）投资有限公司总资产周转次数变化情况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近4年百事（中国）投资有限公司销售利率变化情况</w:t>
      </w:r>
      <w:r>
        <w:rPr>
          <w:rFonts w:hint="eastAsia"/>
        </w:rPr>
        <w:br/>
      </w:r>
      <w:r>
        <w:rPr>
          <w:rFonts w:hint="eastAsia"/>
        </w:rPr>
        <w:t>　　表格 26 近4年安徽板蓝花生物科技有限公司资产负债率变化情况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近4年安徽板蓝花生物科技有限公司产权比率变化情况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近4年安徽板蓝花生物科技有限公司固定资产周转次数情况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近4年安徽板蓝花生物科技有限公司流动资产周转次数变化情况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近4年安徽板蓝花生物科技有限公司总资产周转次数变化情况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近4年安徽板蓝花生物科技有限公司销售利率变化情况</w:t>
      </w:r>
      <w:r>
        <w:rPr>
          <w:rFonts w:hint="eastAsia"/>
        </w:rPr>
        <w:br/>
      </w:r>
      <w:r>
        <w:rPr>
          <w:rFonts w:hint="eastAsia"/>
        </w:rPr>
        <w:t>　　表格 32 2008-2011年同期东北地区草本饮料行业生产规模</w:t>
      </w:r>
      <w:r>
        <w:rPr>
          <w:rFonts w:hint="eastAsia"/>
        </w:rPr>
        <w:br/>
      </w:r>
      <w:r>
        <w:rPr>
          <w:rFonts w:hint="eastAsia"/>
        </w:rPr>
        <w:t>　　表格 33 2009-2011年东北地区草本饮料行业盈利能力表</w:t>
      </w:r>
      <w:r>
        <w:rPr>
          <w:rFonts w:hint="eastAsia"/>
        </w:rPr>
        <w:br/>
      </w:r>
      <w:r>
        <w:rPr>
          <w:rFonts w:hint="eastAsia"/>
        </w:rPr>
        <w:t>　　表格 34 2008-2011年同期东北地区草本饮料行业销售能力</w:t>
      </w:r>
      <w:r>
        <w:rPr>
          <w:rFonts w:hint="eastAsia"/>
        </w:rPr>
        <w:br/>
      </w:r>
      <w:r>
        <w:rPr>
          <w:rFonts w:hint="eastAsia"/>
        </w:rPr>
        <w:t>　　表格 37 2008-2011年同期华北地区草本饮料行业销售能力</w:t>
      </w:r>
      <w:r>
        <w:rPr>
          <w:rFonts w:hint="eastAsia"/>
        </w:rPr>
        <w:br/>
      </w:r>
      <w:r>
        <w:rPr>
          <w:rFonts w:hint="eastAsia"/>
        </w:rPr>
        <w:t>　　表格 39 2009-2011年华东地区草本饮料行业盈利能力表</w:t>
      </w:r>
      <w:r>
        <w:rPr>
          <w:rFonts w:hint="eastAsia"/>
        </w:rPr>
        <w:br/>
      </w:r>
      <w:r>
        <w:rPr>
          <w:rFonts w:hint="eastAsia"/>
        </w:rPr>
        <w:t>　　表格 40 2008-2011年同期华东地区草本饮料行业销售能力</w:t>
      </w:r>
      <w:r>
        <w:rPr>
          <w:rFonts w:hint="eastAsia"/>
        </w:rPr>
        <w:br/>
      </w:r>
      <w:r>
        <w:rPr>
          <w:rFonts w:hint="eastAsia"/>
        </w:rPr>
        <w:t>　　表格 41 2008-2011年同期华南地区草本饮料行业生产规模</w:t>
      </w:r>
      <w:r>
        <w:rPr>
          <w:rFonts w:hint="eastAsia"/>
        </w:rPr>
        <w:br/>
      </w:r>
      <w:r>
        <w:rPr>
          <w:rFonts w:hint="eastAsia"/>
        </w:rPr>
        <w:t>　　表格 42 2009-2011年华南地区草本饮料行业盈利能力表</w:t>
      </w:r>
      <w:r>
        <w:rPr>
          <w:rFonts w:hint="eastAsia"/>
        </w:rPr>
        <w:br/>
      </w:r>
      <w:r>
        <w:rPr>
          <w:rFonts w:hint="eastAsia"/>
        </w:rPr>
        <w:t>　　表格 43 2008-2011年同期华南地区草本饮料行业销售能力</w:t>
      </w:r>
      <w:r>
        <w:rPr>
          <w:rFonts w:hint="eastAsia"/>
        </w:rPr>
        <w:br/>
      </w:r>
      <w:r>
        <w:rPr>
          <w:rFonts w:hint="eastAsia"/>
        </w:rPr>
        <w:t>　　表格 44 2008-2011年同期西北地区草本饮料行业产生产规模</w:t>
      </w:r>
      <w:r>
        <w:rPr>
          <w:rFonts w:hint="eastAsia"/>
        </w:rPr>
        <w:br/>
      </w:r>
      <w:r>
        <w:rPr>
          <w:rFonts w:hint="eastAsia"/>
        </w:rPr>
        <w:t>　　表格 47 2008-2011年同期华中地区草本饮料行业生产规模</w:t>
      </w:r>
      <w:r>
        <w:rPr>
          <w:rFonts w:hint="eastAsia"/>
        </w:rPr>
        <w:br/>
      </w:r>
      <w:r>
        <w:rPr>
          <w:rFonts w:hint="eastAsia"/>
        </w:rPr>
        <w:t>　　表格 49 2008-2011年同期华中地区草本饮料行业销售能力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dbc4519924989" w:history="1">
        <w:r>
          <w:rPr>
            <w:rStyle w:val="Hyperlink"/>
          </w:rPr>
          <w:t>2011-2016年中国草本饮料行业投资分析及发展趋势研究报告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dbc4519924989" w:history="1">
        <w:r>
          <w:rPr>
            <w:rStyle w:val="Hyperlink"/>
          </w:rPr>
          <w:t>https://www.20087.com/2011-10/R_caobenyinliaohangyetouzifenxijifazha.html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6b39047b34778" w:history="1">
      <w:r>
        <w:rPr>
          <w:rStyle w:val="Hyperlink"/>
        </w:rPr>
        <w:t>2011-2016年中国草本饮料行业投资分析及发展趋势研究报告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caobenyinliaohangyetouzifenxijifazha.html" TargetMode="External" Id="R00adbc451992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caobenyinliaohangyetouzifenxijifazha.html" TargetMode="External" Id="R5b16b39047b3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2011-10-19T03:08:00Z</dcterms:created>
  <dcterms:modified xsi:type="dcterms:W3CDTF">2011-10-19T04:08:00Z</dcterms:modified>
  <dc:subject>2011-2016年中国草本饮料行业投资分析及发展趋势研究报告</dc:subject>
  <dc:title>2011-2016年中国草本饮料行业投资分析及发展趋势研究报告</dc:title>
  <cp:keywords>2011-2016年中国草本饮料行业投资分析及发展趋势研究报告</cp:keywords>
  <dc:description>2011-2016年中国草本饮料行业投资分析及发展趋势研究报告</dc:description>
</cp:coreProperties>
</file>