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0f2b85604a25" w:history="1">
              <w:r>
                <w:rPr>
                  <w:rStyle w:val="Hyperlink"/>
                </w:rPr>
                <w:t>2011-2016年冷凝机组行业投资价值分析及前景预测报告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0f2b85604a25" w:history="1">
              <w:r>
                <w:rPr>
                  <w:rStyle w:val="Hyperlink"/>
                </w:rPr>
                <w:t>2011-2016年冷凝机组行业投资价值分析及前景预测报告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f0f2b85604a25" w:history="1">
                <w:r>
                  <w:rPr>
                    <w:rStyle w:val="Hyperlink"/>
                  </w:rPr>
                  <w:t>https://www.20087.com/2011-10/R_2011_2016nianlengningjizuxingyetouzi446.html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机组是空调系统和制冷设备中的核心组件之一，因其能够提供高效的热交换而受到市场的关注。近年来，随着制冷技术和市场需求的发展，冷凝机组得到了广泛应用。现代冷凝机组不仅具备高效率和稳定性，还通过优化设计提高了其在不同应用场景中的适应性和经济性。此外，随着用户对制冷效果和节能要求的提高，冷凝机组的设计更加注重智能化和可靠性，通过采用先进的制冷技术和改进的控制系统，提高了设备的制冷效率和运行稳定性。目前，市场上已经出现了多种类型的冷凝机组产品，适应不同空调和制冷系统的需求。</w:t>
      </w:r>
      <w:r>
        <w:rPr>
          <w:rFonts w:hint="eastAsia"/>
        </w:rPr>
        <w:br/>
      </w:r>
      <w:r>
        <w:rPr>
          <w:rFonts w:hint="eastAsia"/>
        </w:rPr>
        <w:t>　　未来，冷凝机组将更加注重高性能化和集成化。市场调研网指出，一方面，随着新材料和新技术的应用，冷凝机组将更加注重高性能设计，通过引入更高效的热交换材料和优化的工艺流程，提高其在复杂使用条件下的表现。另一方面，随着智能建筑系统的普及，冷凝机组将更加注重集成化设计，能够与不同的建筑管理系统无缝对接，提供更为全面的信息支持。然而，如何在保证设备性能的同时降低成本，以及如何应对不同应用场景的特殊需求，将是冷凝机组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2f0f2b85604a25" w:history="1">
        <w:r>
          <w:rPr>
            <w:rStyle w:val="Hyperlink"/>
          </w:rPr>
          <w:t>2011-2016年冷凝机组行业投资价值分析及前景预测报告</w:t>
        </w:r>
      </w:hyperlink>
      <w:r>
        <w:rPr>
          <w:rFonts w:hint="eastAsia"/>
        </w:rPr>
        <w:t>》，2011年冷凝机组行业市场规模达 亿元，预计2016年市场规模将达 亿元，期间年均复合增长率（CAGR）达 %。报告依托国家统计局、行业协会的详实数据，结合当前宏观经济环境与政策背景，系统剖析了冷凝机组行业的市场规模、技术现状及未来发展方向。报告全面梳理了冷凝机组行业运行态势，重点分析了冷凝机组细分领域的动态变化，并对行业内的重点企业及竞争格局进行了解读。通过对冷凝机组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中国冷凝机组行业发展环境分析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冷凝机组行业地位分析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冷凝机组行业发展的"波特五力模型"分析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影响冷凝机组行业发展的主要因素分析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冷凝机组产业发展现状分析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2006-2016年中国冷凝机组需求与消费状况分析及预测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中国冷凝机组消费者消费偏好调查分析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中国冷凝机组消费者对其价格的敏感度分析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2006-2010年中国冷凝机组产量统计分析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2006-2010年中国冷凝机组消费量统计分析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2011-2016年中国冷凝机组产量预测</w:t>
      </w:r>
      <w:r>
        <w:rPr>
          <w:rFonts w:hint="eastAsia"/>
        </w:rPr>
        <w:br/>
      </w:r>
      <w:r>
        <w:rPr>
          <w:rFonts w:hint="eastAsia"/>
        </w:rPr>
        <w:t>　　第六节 2011-2016年中国冷凝机组消费量预测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冷凝机组下游产业发展</w:t>
      </w:r>
      <w:r>
        <w:rPr>
          <w:rFonts w:hint="eastAsia"/>
        </w:rPr>
        <w:br/>
      </w:r>
      <w:r>
        <w:rPr>
          <w:rFonts w:hint="eastAsia"/>
        </w:rPr>
        <w:t>　　第一节 冷凝机组下游产业构成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二、2009—2011年冷凝机组产品消费量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二、2009—2011年冷凝机组产品消费量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冷凝机组下游产业竞争能力比较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2007-2016年中国冷凝机组行业市场规模分析及预测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我国冷凝机组市场结构分析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2007-2010年中国冷凝机组行业市场规模分析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中国冷凝机组行业区域市场规模分析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2011-2016年中国冷凝机组行业市场规模预测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冷凝机组产业链整合策略研究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冷凝机组企业资源整合策略研究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冷凝机组企业存在问题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2007-2016年中国冷凝机组行业市场价格分析及预测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2007-2010年中国冷凝机组行业平均价格趋向分析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2011-2016年中国冷凝机组行业价格趋向预测分析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冷凝机组重点企业分析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我国冷凝机组行业投资价值与投资策略咨询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冷凝机组行业投资价值分析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一、冷凝机组行业发展前景分析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冷凝机组行业投资风险分析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冷凝机组行业投资策略分析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冷凝机组发展前景预测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冷凝机组行业竞争格局分析</w:t>
      </w:r>
      <w:r>
        <w:rPr>
          <w:rFonts w:hint="eastAsia"/>
        </w:rPr>
        <w:br/>
      </w:r>
      <w:r>
        <w:rPr>
          <w:rFonts w:hint="eastAsia"/>
        </w:rPr>
        <w:t>　　第一节 冷凝机组行业竞争结构分析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冷凝机组行业集中度分析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2011-2016年中国冷凝机组行业投资风险预警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0f2b85604a25" w:history="1">
        <w:r>
          <w:rPr>
            <w:rStyle w:val="Hyperlink"/>
          </w:rPr>
          <w:t>2011-2016年冷凝机组行业投资价值分析及前景预测报告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f0f2b85604a25" w:history="1">
        <w:r>
          <w:rPr>
            <w:rStyle w:val="Hyperlink"/>
          </w:rPr>
          <w:t>https://www.20087.com/2011-10/R_2011_2016nianlengningjizuxingyetouzi446.html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热点：冷凝机组是空调吗、灵冻涡旋冷凝机组、半封闭活塞式制冷压缩机及压缩冷凝机组、冷凝机组安装使用说明书、冷凝机组图片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68bfeec4549b5" w:history="1">
      <w:r>
        <w:rPr>
          <w:rStyle w:val="Hyperlink"/>
        </w:rPr>
        <w:t>2011-2016年冷凝机组行业投资价值分析及前景预测报告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lengningjizuxingyetouzi446.html" TargetMode="External" Id="Rce2f0f2b8560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lengningjizuxingyetouzi446.html" TargetMode="External" Id="R85868bfeec4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2011-10-09T06:30:00Z</dcterms:created>
  <dcterms:modified xsi:type="dcterms:W3CDTF">2011-10-09T07:30:00Z</dcterms:modified>
  <dc:subject>2011-2016年冷凝机组行业投资价值分析及前景预测报告</dc:subject>
  <dc:title>2011-2016年冷凝机组行业投资价值分析及前景预测报告</dc:title>
  <cp:keywords>2011-2016年冷凝机组行业投资价值分析及前景预测报告</cp:keywords>
  <dc:description>2011-2016年冷凝机组行业投资价值分析及前景预测报告</dc:description>
</cp:coreProperties>
</file>