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8fee59a14e99" w:history="1">
              <w:r>
                <w:rPr>
                  <w:rStyle w:val="Hyperlink"/>
                </w:rPr>
                <w:t>中国压缩天然气汽车与加气站行业市场调研年度报告（2011版）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8fee59a14e99" w:history="1">
              <w:r>
                <w:rPr>
                  <w:rStyle w:val="Hyperlink"/>
                </w:rPr>
                <w:t>中国压缩天然气汽车与加气站行业市场调研年度报告（2011版）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68fee59a14e99" w:history="1">
                <w:r>
                  <w:rPr>
                    <w:rStyle w:val="Hyperlink"/>
                  </w:rPr>
                  <w:t>https://www.20087.com/2011-11/R_yasuotianranqiqicheyujiaqizhanhangye.html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压缩天然气汽车与加气站产业相关概述</w:t>
      </w:r>
      <w:r>
        <w:rPr>
          <w:rFonts w:hint="eastAsia"/>
        </w:rPr>
        <w:br/>
      </w:r>
      <w:r>
        <w:rPr>
          <w:rFonts w:hint="eastAsia"/>
        </w:rPr>
        <w:t>　　第一节 压缩天然气汽车与加气站产业基础概述</w:t>
      </w:r>
      <w:r>
        <w:rPr>
          <w:rFonts w:hint="eastAsia"/>
        </w:rPr>
        <w:br/>
      </w:r>
      <w:r>
        <w:rPr>
          <w:rFonts w:hint="eastAsia"/>
        </w:rPr>
        <w:t>　　　　一、压缩天然气阐述</w:t>
      </w:r>
      <w:r>
        <w:rPr>
          <w:rFonts w:hint="eastAsia"/>
        </w:rPr>
        <w:br/>
      </w:r>
      <w:r>
        <w:rPr>
          <w:rFonts w:hint="eastAsia"/>
        </w:rPr>
        <w:t>　　　　二、压缩天然气CNG加气站工作原理和工艺特点</w:t>
      </w:r>
      <w:r>
        <w:rPr>
          <w:rFonts w:hint="eastAsia"/>
        </w:rPr>
        <w:br/>
      </w:r>
      <w:r>
        <w:rPr>
          <w:rFonts w:hint="eastAsia"/>
        </w:rPr>
        <w:t>　　　　三、压缩天然气CNG加气站流程</w:t>
      </w:r>
      <w:r>
        <w:rPr>
          <w:rFonts w:hint="eastAsia"/>
        </w:rPr>
        <w:br/>
      </w:r>
      <w:r>
        <w:rPr>
          <w:rFonts w:hint="eastAsia"/>
        </w:rPr>
        <w:t>　　第二节 CNG车用气瓶分类</w:t>
      </w:r>
      <w:r>
        <w:rPr>
          <w:rFonts w:hint="eastAsia"/>
        </w:rPr>
        <w:br/>
      </w:r>
      <w:r>
        <w:rPr>
          <w:rFonts w:hint="eastAsia"/>
        </w:rPr>
        <w:t>　　第三节 天然气加气站分类</w:t>
      </w:r>
      <w:r>
        <w:rPr>
          <w:rFonts w:hint="eastAsia"/>
        </w:rPr>
        <w:br/>
      </w:r>
      <w:r>
        <w:rPr>
          <w:rFonts w:hint="eastAsia"/>
        </w:rPr>
        <w:t>　　　　一、快速充装型</w:t>
      </w:r>
      <w:r>
        <w:rPr>
          <w:rFonts w:hint="eastAsia"/>
        </w:rPr>
        <w:br/>
      </w:r>
      <w:r>
        <w:rPr>
          <w:rFonts w:hint="eastAsia"/>
        </w:rPr>
        <w:t>　　　　二、普通（慢速）充装</w:t>
      </w:r>
      <w:r>
        <w:rPr>
          <w:rFonts w:hint="eastAsia"/>
        </w:rPr>
        <w:br/>
      </w:r>
      <w:r>
        <w:rPr>
          <w:rFonts w:hint="eastAsia"/>
        </w:rPr>
        <w:t>　　　　三、两者的混合型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2009-2010年世界压缩天然气汽车与加气站市场发展概况</w:t>
      </w:r>
      <w:r>
        <w:rPr>
          <w:rFonts w:hint="eastAsia"/>
        </w:rPr>
        <w:br/>
      </w:r>
      <w:r>
        <w:rPr>
          <w:rFonts w:hint="eastAsia"/>
        </w:rPr>
        <w:t>　　第一节 2009-2010年世界压缩天然气汽车界发展状况</w:t>
      </w:r>
      <w:r>
        <w:rPr>
          <w:rFonts w:hint="eastAsia"/>
        </w:rPr>
        <w:br/>
      </w:r>
      <w:r>
        <w:rPr>
          <w:rFonts w:hint="eastAsia"/>
        </w:rPr>
        <w:t>　　　　一、世界压缩天然气汽车发展特点</w:t>
      </w:r>
      <w:r>
        <w:rPr>
          <w:rFonts w:hint="eastAsia"/>
        </w:rPr>
        <w:br/>
      </w:r>
      <w:r>
        <w:rPr>
          <w:rFonts w:hint="eastAsia"/>
        </w:rPr>
        <w:t>　　　　二、世界压缩天然气汽车发展格局</w:t>
      </w:r>
      <w:r>
        <w:rPr>
          <w:rFonts w:hint="eastAsia"/>
        </w:rPr>
        <w:br/>
      </w:r>
      <w:r>
        <w:rPr>
          <w:rFonts w:hint="eastAsia"/>
        </w:rPr>
        <w:t>　　　　三、世界压缩天然气汽车发展政策情况</w:t>
      </w:r>
      <w:r>
        <w:rPr>
          <w:rFonts w:hint="eastAsia"/>
        </w:rPr>
        <w:br/>
      </w:r>
      <w:r>
        <w:rPr>
          <w:rFonts w:hint="eastAsia"/>
        </w:rPr>
        <w:t>　　第二节 2009-2010年世界主要国家压缩天然气汽车运行分析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2010-2015年世界压缩天然气汽车发展趋势分析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2009-2010年中国压缩天然气汽车与加气站市场运行环境解析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2009-2010年中国压缩天然气汽车与加气站政策环境分析</w:t>
      </w:r>
      <w:r>
        <w:rPr>
          <w:rFonts w:hint="eastAsia"/>
        </w:rPr>
        <w:br/>
      </w:r>
      <w:r>
        <w:rPr>
          <w:rFonts w:hint="eastAsia"/>
        </w:rPr>
        <w:t>　　　　一、《重庆市压缩天然气汽车安全管理办法》</w:t>
      </w:r>
      <w:r>
        <w:rPr>
          <w:rFonts w:hint="eastAsia"/>
        </w:rPr>
        <w:br/>
      </w:r>
      <w:r>
        <w:rPr>
          <w:rFonts w:hint="eastAsia"/>
        </w:rPr>
        <w:t>　　　　二、《重庆市压缩天然气汽车改装、维修经营行政许可条件和程序规定（试行）》</w:t>
      </w:r>
      <w:r>
        <w:rPr>
          <w:rFonts w:hint="eastAsia"/>
        </w:rPr>
        <w:br/>
      </w:r>
      <w:r>
        <w:rPr>
          <w:rFonts w:hint="eastAsia"/>
        </w:rPr>
        <w:t>　　　　三、《中华人民共和国汽车行业标准》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2009-2010年中国压缩天然气汽车与加气站产业技术环境分析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2009-2010年中国压缩天然气汽车与加气站产业社会环境分析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一、人们环保意识的加强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t>　　　　三、大气污染严重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2009-2010年中国压缩天然气汽车与加气站产业运行态势分析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2009-2010年中国压缩天然气汽车动态分析</w:t>
      </w:r>
      <w:r>
        <w:rPr>
          <w:rFonts w:hint="eastAsia"/>
        </w:rPr>
        <w:br/>
      </w:r>
      <w:r>
        <w:rPr>
          <w:rFonts w:hint="eastAsia"/>
        </w:rPr>
        <w:t>　　　　一、丰田首次公开CNG型“混合动力”凯美瑞</w:t>
      </w:r>
      <w:r>
        <w:rPr>
          <w:rFonts w:hint="eastAsia"/>
        </w:rPr>
        <w:br/>
      </w:r>
      <w:r>
        <w:rPr>
          <w:rFonts w:hint="eastAsia"/>
        </w:rPr>
        <w:t>　　　　二、两年内海南省天然气加气站增至30座左右</w:t>
      </w:r>
      <w:r>
        <w:rPr>
          <w:rFonts w:hint="eastAsia"/>
        </w:rPr>
        <w:br/>
      </w:r>
      <w:r>
        <w:rPr>
          <w:rFonts w:hint="eastAsia"/>
        </w:rPr>
        <w:t>　　　　三、长沙50余台公交不再用液化天然气 换成压缩天然气</w:t>
      </w:r>
      <w:r>
        <w:rPr>
          <w:rFonts w:hint="eastAsia"/>
        </w:rPr>
        <w:br/>
      </w:r>
      <w:r>
        <w:rPr>
          <w:rFonts w:hint="eastAsia"/>
        </w:rPr>
        <w:t>　　　　四、新建的7座车用压缩天然气（CNG）加气站均基本建设完工</w:t>
      </w:r>
      <w:r>
        <w:rPr>
          <w:rFonts w:hint="eastAsia"/>
        </w:rPr>
        <w:br/>
      </w:r>
      <w:r>
        <w:rPr>
          <w:rFonts w:hint="eastAsia"/>
        </w:rPr>
        <w:t>　　　　五、哈玻院推出研制成功CNG气瓶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2009-2010年中国压缩天然气汽车业运行现状分析</w:t>
      </w:r>
      <w:r>
        <w:rPr>
          <w:rFonts w:hint="eastAsia"/>
        </w:rPr>
        <w:br/>
      </w:r>
      <w:r>
        <w:rPr>
          <w:rFonts w:hint="eastAsia"/>
        </w:rPr>
        <w:t>　　　　一、燃气汽车区域化发展模式逐步形成</w:t>
      </w:r>
      <w:r>
        <w:rPr>
          <w:rFonts w:hint="eastAsia"/>
        </w:rPr>
        <w:br/>
      </w:r>
      <w:r>
        <w:rPr>
          <w:rFonts w:hint="eastAsia"/>
        </w:rPr>
        <w:t>　　　　二、CNG汽车在燃气汽车发展过程中逐显优势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2009-2010年中国压缩天然气加气站现状综述</w:t>
      </w:r>
      <w:r>
        <w:rPr>
          <w:rFonts w:hint="eastAsia"/>
        </w:rPr>
        <w:br/>
      </w:r>
      <w:r>
        <w:rPr>
          <w:rFonts w:hint="eastAsia"/>
        </w:rPr>
        <w:t>　　　　一、加气站发展规模及水平</w:t>
      </w:r>
      <w:r>
        <w:rPr>
          <w:rFonts w:hint="eastAsia"/>
        </w:rPr>
        <w:br/>
      </w:r>
      <w:r>
        <w:rPr>
          <w:rFonts w:hint="eastAsia"/>
        </w:rPr>
        <w:t>　　　　二、加气站地区分布状况</w:t>
      </w:r>
      <w:r>
        <w:rPr>
          <w:rFonts w:hint="eastAsia"/>
        </w:rPr>
        <w:br/>
      </w:r>
      <w:r>
        <w:rPr>
          <w:rFonts w:hint="eastAsia"/>
        </w:rPr>
        <w:t>　　第四节 2009-2010年中国CNG加气站热点问题探讨</w:t>
      </w:r>
      <w:r>
        <w:rPr>
          <w:rFonts w:hint="eastAsia"/>
        </w:rPr>
        <w:br/>
      </w:r>
      <w:r>
        <w:rPr>
          <w:rFonts w:hint="eastAsia"/>
        </w:rPr>
        <w:t>　　　　一、汽车产业结构调整缓慢</w:t>
      </w:r>
      <w:r>
        <w:rPr>
          <w:rFonts w:hint="eastAsia"/>
        </w:rPr>
        <w:br/>
      </w:r>
      <w:r>
        <w:rPr>
          <w:rFonts w:hint="eastAsia"/>
        </w:rPr>
        <w:t>　　　　二、加气站建设缺乏系统规划</w:t>
      </w:r>
      <w:r>
        <w:rPr>
          <w:rFonts w:hint="eastAsia"/>
        </w:rPr>
        <w:br/>
      </w:r>
      <w:r>
        <w:rPr>
          <w:rFonts w:hint="eastAsia"/>
        </w:rPr>
        <w:t>　　　　三、管理措施不建全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2009-2010年中国压缩天然气汽车与加气站市场竞争格局透析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三、产品标准竞争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2009-2010年中国压缩天然气汽车的竞争优势分析</w:t>
      </w:r>
      <w:r>
        <w:rPr>
          <w:rFonts w:hint="eastAsia"/>
        </w:rPr>
        <w:br/>
      </w:r>
      <w:r>
        <w:rPr>
          <w:rFonts w:hint="eastAsia"/>
        </w:rPr>
        <w:t>　　　　一、与汽油汽车燃料的经济性能得到提高，运作费用下降</w:t>
      </w:r>
      <w:r>
        <w:rPr>
          <w:rFonts w:hint="eastAsia"/>
        </w:rPr>
        <w:br/>
      </w:r>
      <w:r>
        <w:rPr>
          <w:rFonts w:hint="eastAsia"/>
        </w:rPr>
        <w:t>　　　　二、汽车加装CNG后发动机无爆震现象发动机的寿命为汽油的3倍</w:t>
      </w:r>
      <w:r>
        <w:rPr>
          <w:rFonts w:hint="eastAsia"/>
        </w:rPr>
        <w:br/>
      </w:r>
      <w:r>
        <w:rPr>
          <w:rFonts w:hint="eastAsia"/>
        </w:rPr>
        <w:t>　　　　三、不需经常更换润滑油和火花塞</w:t>
      </w:r>
      <w:r>
        <w:rPr>
          <w:rFonts w:hint="eastAsia"/>
        </w:rPr>
        <w:br/>
      </w:r>
      <w:r>
        <w:rPr>
          <w:rFonts w:hint="eastAsia"/>
        </w:rPr>
        <w:t>　　　　四、压缩天然气且呈气态冬季起动性好</w:t>
      </w:r>
      <w:r>
        <w:rPr>
          <w:rFonts w:hint="eastAsia"/>
        </w:rPr>
        <w:br/>
      </w:r>
      <w:r>
        <w:rPr>
          <w:rFonts w:hint="eastAsia"/>
        </w:rPr>
        <w:t>　　　　五、引进点火提前角装置已基本上解决了动力下降问题</w:t>
      </w:r>
      <w:r>
        <w:rPr>
          <w:rFonts w:hint="eastAsia"/>
        </w:rPr>
        <w:br/>
      </w:r>
      <w:r>
        <w:rPr>
          <w:rFonts w:hint="eastAsia"/>
        </w:rPr>
        <w:t>　　　　六、汽油和天然气同时加满，则一次充装行驶的半径加大</w:t>
      </w:r>
      <w:r>
        <w:rPr>
          <w:rFonts w:hint="eastAsia"/>
        </w:rPr>
        <w:br/>
      </w:r>
      <w:r>
        <w:rPr>
          <w:rFonts w:hint="eastAsia"/>
        </w:rPr>
        <w:t>　　第四节 2010-2015年中国压缩天然气汽车竞争趋势分析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河南中原绿能高科有限责任公司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2010-2015年中国压缩天然气汽车与加气站市场发展趋势与前景展望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2010-2015年中国压缩天然气汽车与加气站市场发展前景</w:t>
      </w:r>
      <w:r>
        <w:rPr>
          <w:rFonts w:hint="eastAsia"/>
        </w:rPr>
        <w:br/>
      </w:r>
      <w:r>
        <w:rPr>
          <w:rFonts w:hint="eastAsia"/>
        </w:rPr>
        <w:t>　　　　一、CNG子站压缩机节能减排受青睐</w:t>
      </w:r>
      <w:r>
        <w:rPr>
          <w:rFonts w:hint="eastAsia"/>
        </w:rPr>
        <w:br/>
      </w:r>
      <w:r>
        <w:rPr>
          <w:rFonts w:hint="eastAsia"/>
        </w:rPr>
        <w:t>　　　　二、CNG汽车技术应用前景</w:t>
      </w:r>
      <w:r>
        <w:rPr>
          <w:rFonts w:hint="eastAsia"/>
        </w:rPr>
        <w:br/>
      </w:r>
      <w:r>
        <w:rPr>
          <w:rFonts w:hint="eastAsia"/>
        </w:rPr>
        <w:t>　　第二节 2010-2015年中国CNG汽车发展方向</w:t>
      </w:r>
      <w:r>
        <w:rPr>
          <w:rFonts w:hint="eastAsia"/>
        </w:rPr>
        <w:br/>
      </w:r>
      <w:r>
        <w:rPr>
          <w:rFonts w:hint="eastAsia"/>
        </w:rPr>
        <w:t>　　　　一、加快CNG汽车关键性技术的研究</w:t>
      </w:r>
      <w:r>
        <w:rPr>
          <w:rFonts w:hint="eastAsia"/>
        </w:rPr>
        <w:br/>
      </w:r>
      <w:r>
        <w:rPr>
          <w:rFonts w:hint="eastAsia"/>
        </w:rPr>
        <w:t>　　　　二、加快配套设施基础设施的建设</w:t>
      </w:r>
      <w:r>
        <w:rPr>
          <w:rFonts w:hint="eastAsia"/>
        </w:rPr>
        <w:br/>
      </w:r>
      <w:r>
        <w:rPr>
          <w:rFonts w:hint="eastAsia"/>
        </w:rPr>
        <w:t>　　　　三、研制高标准的贮气瓶</w:t>
      </w:r>
      <w:r>
        <w:rPr>
          <w:rFonts w:hint="eastAsia"/>
        </w:rPr>
        <w:br/>
      </w:r>
      <w:r>
        <w:rPr>
          <w:rFonts w:hint="eastAsia"/>
        </w:rPr>
        <w:t>　　第三节 2010-2015年中国压缩天然气汽车与加气站市场发展趋势</w:t>
      </w:r>
      <w:r>
        <w:rPr>
          <w:rFonts w:hint="eastAsia"/>
        </w:rPr>
        <w:br/>
      </w:r>
      <w:r>
        <w:rPr>
          <w:rFonts w:hint="eastAsia"/>
        </w:rPr>
        <w:t>　　　　一、加气站储存系统的大型化趋势</w:t>
      </w:r>
      <w:r>
        <w:rPr>
          <w:rFonts w:hint="eastAsia"/>
        </w:rPr>
        <w:br/>
      </w:r>
      <w:r>
        <w:rPr>
          <w:rFonts w:hint="eastAsia"/>
        </w:rPr>
        <w:t>　　　　二、政策发展趋势</w:t>
      </w:r>
      <w:r>
        <w:rPr>
          <w:rFonts w:hint="eastAsia"/>
        </w:rPr>
        <w:br/>
      </w:r>
      <w:r>
        <w:rPr>
          <w:rFonts w:hint="eastAsia"/>
        </w:rPr>
        <w:t>　　　　三、产业发展方向分析</w:t>
      </w:r>
      <w:r>
        <w:rPr>
          <w:rFonts w:hint="eastAsia"/>
        </w:rPr>
        <w:br/>
      </w:r>
      <w:r>
        <w:rPr>
          <w:rFonts w:hint="eastAsia"/>
        </w:rPr>
        <w:t>　　第四节 2010-2015年中国压缩天然气汽车与加气站市场预测</w:t>
      </w:r>
      <w:r>
        <w:rPr>
          <w:rFonts w:hint="eastAsia"/>
        </w:rPr>
        <w:br/>
      </w:r>
      <w:r>
        <w:rPr>
          <w:rFonts w:hint="eastAsia"/>
        </w:rPr>
        <w:t>　　第五节 2010-2015年中国压缩天然气汽车与加气站盈利能力环境预测分析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2010-2015年中国压缩天然气汽车与加气站投资战略研究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2010-2015年中国压缩天然气汽车与加气站市场投资机会分析</w:t>
      </w:r>
      <w:r>
        <w:rPr>
          <w:rFonts w:hint="eastAsia"/>
        </w:rPr>
        <w:br/>
      </w:r>
      <w:r>
        <w:rPr>
          <w:rFonts w:hint="eastAsia"/>
        </w:rPr>
        <w:t>　　　　一、压缩天然气汽车成为投资热点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2010-2015年中国压缩天然气汽车与加气站市场投资风险预警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2007-2010年Q1东风扬子江汽车（武汉）有限责任公司销售收入</w:t>
      </w:r>
      <w:r>
        <w:rPr>
          <w:rFonts w:hint="eastAsia"/>
        </w:rPr>
        <w:br/>
      </w:r>
      <w:r>
        <w:rPr>
          <w:rFonts w:hint="eastAsia"/>
        </w:rPr>
        <w:t>　　图表 2007-2010年Q1东风扬子江汽车（武汉）有限责任公司盈利</w:t>
      </w:r>
      <w:r>
        <w:rPr>
          <w:rFonts w:hint="eastAsia"/>
        </w:rPr>
        <w:br/>
      </w:r>
      <w:r>
        <w:rPr>
          <w:rFonts w:hint="eastAsia"/>
        </w:rPr>
        <w:t>　　图表 2007-2010年Q1东风扬子江汽车（武汉）有限责任公司资产</w:t>
      </w:r>
      <w:r>
        <w:rPr>
          <w:rFonts w:hint="eastAsia"/>
        </w:rPr>
        <w:br/>
      </w:r>
      <w:r>
        <w:rPr>
          <w:rFonts w:hint="eastAsia"/>
        </w:rPr>
        <w:t>　　图表 2007-2010年Q1东风扬子江汽车（武汉）有限责任公司负债</w:t>
      </w:r>
      <w:r>
        <w:rPr>
          <w:rFonts w:hint="eastAsia"/>
        </w:rPr>
        <w:br/>
      </w:r>
      <w:r>
        <w:rPr>
          <w:rFonts w:hint="eastAsia"/>
        </w:rPr>
        <w:t>　　图表 2007-2010年Q1东风扬子江汽车（武汉）有限责任公司成本费用</w:t>
      </w:r>
      <w:r>
        <w:rPr>
          <w:rFonts w:hint="eastAsia"/>
        </w:rPr>
        <w:br/>
      </w:r>
      <w:r>
        <w:rPr>
          <w:rFonts w:hint="eastAsia"/>
        </w:rPr>
        <w:t>　　图表 2007-2010年Q1河南中原绿能高科有限责任公司销售收入</w:t>
      </w:r>
      <w:r>
        <w:rPr>
          <w:rFonts w:hint="eastAsia"/>
        </w:rPr>
        <w:br/>
      </w:r>
      <w:r>
        <w:rPr>
          <w:rFonts w:hint="eastAsia"/>
        </w:rPr>
        <w:t>　　图表 2007-2010年Q1河南中原绿能高科有限责任公司盈利</w:t>
      </w:r>
      <w:r>
        <w:rPr>
          <w:rFonts w:hint="eastAsia"/>
        </w:rPr>
        <w:br/>
      </w:r>
      <w:r>
        <w:rPr>
          <w:rFonts w:hint="eastAsia"/>
        </w:rPr>
        <w:t>　　图表 2007-2010年Q1河南中原绿能高科有限责任公司资产</w:t>
      </w:r>
      <w:r>
        <w:rPr>
          <w:rFonts w:hint="eastAsia"/>
        </w:rPr>
        <w:br/>
      </w:r>
      <w:r>
        <w:rPr>
          <w:rFonts w:hint="eastAsia"/>
        </w:rPr>
        <w:t>　　图表 2007-2010年Q1河南中原绿能高科有限责任公司负债</w:t>
      </w:r>
      <w:r>
        <w:rPr>
          <w:rFonts w:hint="eastAsia"/>
        </w:rPr>
        <w:br/>
      </w:r>
      <w:r>
        <w:rPr>
          <w:rFonts w:hint="eastAsia"/>
        </w:rPr>
        <w:t>　　图表 2007-2010年Q1河南中原绿能高科有限责任公司成本费用</w:t>
      </w:r>
      <w:r>
        <w:rPr>
          <w:rFonts w:hint="eastAsia"/>
        </w:rPr>
        <w:br/>
      </w:r>
      <w:r>
        <w:rPr>
          <w:rFonts w:hint="eastAsia"/>
        </w:rPr>
        <w:t>　　图表 2009年新疆广汇实业股份有限公司主要产品与服务销售收入（万）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2010年第一季度新疆广汇实业股份有限公司实现主营收入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2010年第一季度新疆广汇实业股份有限公司实现主营收入表：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2010年第一季度新疆广汇实业股份有限公司实现净利润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2010年第一季度新疆广汇实业股份有限公司实现净利润表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2006-2009年新疆广汇实业股份有限公司财务比率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2008年-2010年第一季度新疆广汇实业股份有限公司财务比率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2010年第一季度上海大众公用事业（集团）股份有限公司实现主营收入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2010年第一季度上海大众公用事业（集团）股份有限公司实现主营收入表：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2010年第一季度上海大众公用事业（集团）股份有限公司实现净利润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2010年第一季度上海大众公用事业（集团）股份有限公司实现净利润表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2006-2009年上海大众公用事业（集团）股份有限公司财务比率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2008年-2010年第一季度上海大众公用事业（集团）股份有限公司财务比率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2005-2009年港华燃气有限公司综合损益表</w:t>
      </w:r>
      <w:r>
        <w:rPr>
          <w:rFonts w:hint="eastAsia"/>
        </w:rPr>
        <w:br/>
      </w:r>
      <w:r>
        <w:rPr>
          <w:rFonts w:hint="eastAsia"/>
        </w:rPr>
        <w:t>　　图表 2005-2009年港华燃气有限公司盈利摘要</w:t>
      </w:r>
      <w:r>
        <w:rPr>
          <w:rFonts w:hint="eastAsia"/>
        </w:rPr>
        <w:br/>
      </w:r>
      <w:r>
        <w:rPr>
          <w:rFonts w:hint="eastAsia"/>
        </w:rPr>
        <w:t>　　图表 2005-2009年港华燃气有限公司综合资产负债表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2005-2009年港华燃气有限公司财务比率</w:t>
      </w:r>
      <w:r>
        <w:rPr>
          <w:rFonts w:hint="eastAsia"/>
        </w:rPr>
        <w:br/>
      </w:r>
      <w:r>
        <w:rPr>
          <w:rFonts w:hint="eastAsia"/>
        </w:rPr>
        <w:t>　　图表 2005-2009年新奥燃气控股有限公司综合损益表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2005-2009年新奥燃气控股有限公司盈利摘要</w:t>
      </w:r>
      <w:r>
        <w:rPr>
          <w:rFonts w:hint="eastAsia"/>
        </w:rPr>
        <w:br/>
      </w:r>
      <w:r>
        <w:rPr>
          <w:rFonts w:hint="eastAsia"/>
        </w:rPr>
        <w:t>　　图表 2005-2009年新奥燃气控股有限公司综合资产负债表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2005-2009年新奥燃气控股有限公司财务比率</w:t>
      </w:r>
      <w:r>
        <w:rPr>
          <w:rFonts w:hint="eastAsia"/>
        </w:rPr>
        <w:br/>
      </w:r>
      <w:r>
        <w:rPr>
          <w:rFonts w:hint="eastAsia"/>
        </w:rPr>
        <w:t>　　图表 四冲程发动机的平均排气组成</w:t>
      </w:r>
      <w:r>
        <w:rPr>
          <w:rFonts w:hint="eastAsia"/>
        </w:rPr>
        <w:br/>
      </w:r>
      <w:r>
        <w:rPr>
          <w:rFonts w:hint="eastAsia"/>
        </w:rPr>
        <w:t>　　图表 汽车主要技术参数</w:t>
      </w:r>
      <w:r>
        <w:rPr>
          <w:rFonts w:hint="eastAsia"/>
        </w:rPr>
        <w:br/>
      </w:r>
      <w:r>
        <w:rPr>
          <w:rFonts w:hint="eastAsia"/>
        </w:rPr>
        <w:t>　　图表 与汽油的燃料特性比较表</w:t>
      </w:r>
      <w:r>
        <w:rPr>
          <w:rFonts w:hint="eastAsia"/>
        </w:rPr>
        <w:br/>
      </w:r>
      <w:r>
        <w:rPr>
          <w:rFonts w:hint="eastAsia"/>
        </w:rPr>
        <w:t>　　图表 压缩天然气汽车与加气站行业产品行业新进入者应注意的障碍分析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2010-2015年我国压缩天然气汽车与加气站行业发展面临的挑战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2010-2015年我国压缩天然气汽车与加气站行业发展面临机遇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2010-2015年压缩天然气汽车与加气站行业产品行业投资方向预测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2010-2014年影响压缩天然气汽车与加气站行业运行的有利因素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2010-2014年影响压缩天然气汽车与加气站行业运行的稳定因素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8fee59a14e99" w:history="1">
        <w:r>
          <w:rPr>
            <w:rStyle w:val="Hyperlink"/>
          </w:rPr>
          <w:t>中国压缩天然气汽车与加气站行业市场调研年度报告（2011版）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68fee59a14e99" w:history="1">
        <w:r>
          <w:rPr>
            <w:rStyle w:val="Hyperlink"/>
          </w:rPr>
          <w:t>https://www.20087.com/2011-11/R_yasuotianranqiqicheyujiaqizhanhangye.html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7d069a32d4a85" w:history="1">
      <w:r>
        <w:rPr>
          <w:rStyle w:val="Hyperlink"/>
        </w:rPr>
        <w:t>中国压缩天然气汽车与加气站行业市场调研年度报告（2011版）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suotianranqiqicheyujiaqizhanhangye.html" TargetMode="External" Id="R20a68fee59a1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suotianranqiqicheyujiaqizhanhangye.html" TargetMode="External" Id="Rf787d069a32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2011-11-20T01:30:00Z</dcterms:created>
  <dcterms:modified xsi:type="dcterms:W3CDTF">2011-11-20T02:30:00Z</dcterms:modified>
  <dc:subject>中国压缩天然气汽车与加气站行业市场调研年度报告（2011版）</dc:subject>
  <dc:title>中国压缩天然气汽车与加气站行业市场调研年度报告（2011版）</dc:title>
  <cp:keywords>中国压缩天然气汽车与加气站行业市场调研年度报告（2011版）</cp:keywords>
  <dc:description>中国压缩天然气汽车与加气站行业市场调研年度报告（2011版）</dc:description>
</cp:coreProperties>
</file>