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757e00cd44abb" w:history="1">
              <w:r>
                <w:rPr>
                  <w:rStyle w:val="Hyperlink"/>
                </w:rPr>
                <w:t>中国电子琴行业调查及市场研究分析报告（2012版）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757e00cd44abb" w:history="1">
              <w:r>
                <w:rPr>
                  <w:rStyle w:val="Hyperlink"/>
                </w:rPr>
                <w:t>中国电子琴行业调查及市场研究分析报告（2012版）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757e00cd44abb" w:history="1">
                <w:r>
                  <w:rPr>
                    <w:rStyle w:val="Hyperlink"/>
                  </w:rPr>
                  <w:t>https://www.20087.com/DiaoYan/2011-11/dianziqinhangyediaochajishichangyanj.html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2011年世界电子琴行业发展现状分析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2011年世界电子琴行业发展概况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一、世界电子琴行业市场现状</w:t>
      </w:r>
      <w:r>
        <w:rPr>
          <w:rFonts w:hint="eastAsia"/>
        </w:rPr>
        <w:br/>
      </w:r>
      <w:r>
        <w:rPr>
          <w:rFonts w:hint="eastAsia"/>
        </w:rPr>
        <w:t>　　　　二、世界电子琴行业技术现状分析</w:t>
      </w:r>
      <w:r>
        <w:rPr>
          <w:rFonts w:hint="eastAsia"/>
        </w:rPr>
        <w:br/>
      </w:r>
      <w:r>
        <w:rPr>
          <w:rFonts w:hint="eastAsia"/>
        </w:rPr>
        <w:t>　　　　三、世界电子琴行业价格走势分析</w:t>
      </w:r>
      <w:r>
        <w:rPr>
          <w:rFonts w:hint="eastAsia"/>
        </w:rPr>
        <w:br/>
      </w:r>
      <w:r>
        <w:rPr>
          <w:rFonts w:hint="eastAsia"/>
        </w:rPr>
        <w:t>　　第二节 2011年世界电子琴行业主要国家运行分析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2011-2015世界电子琴行业发展趋势分析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2011年中国电子琴行业发展环境分析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2011年中国电子琴政策法律分析</w:t>
      </w:r>
      <w:r>
        <w:rPr>
          <w:rFonts w:hint="eastAsia"/>
        </w:rPr>
        <w:br/>
      </w:r>
      <w:r>
        <w:rPr>
          <w:rFonts w:hint="eastAsia"/>
        </w:rPr>
        <w:t>　　　　一、电子琴的国家标准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2011年中国电子琴行业发展社会环境分析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2011年中国电子琴行业发展形势分析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2011年中国电子琴行业发展状况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一、中国电子琴行业发展历程分析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二、中国电子琴行业发展面临的问题</w:t>
      </w:r>
      <w:r>
        <w:rPr>
          <w:rFonts w:hint="eastAsia"/>
        </w:rPr>
        <w:br/>
      </w:r>
      <w:r>
        <w:rPr>
          <w:rFonts w:hint="eastAsia"/>
        </w:rPr>
        <w:t>　　　　三、解决方法</w:t>
      </w:r>
      <w:r>
        <w:rPr>
          <w:rFonts w:hint="eastAsia"/>
        </w:rPr>
        <w:br/>
      </w:r>
      <w:r>
        <w:rPr>
          <w:rFonts w:hint="eastAsia"/>
        </w:rPr>
        <w:t>　　第二节 2011年中国电子琴行业供需分析</w:t>
      </w:r>
      <w:r>
        <w:rPr>
          <w:rFonts w:hint="eastAsia"/>
        </w:rPr>
        <w:br/>
      </w:r>
      <w:r>
        <w:rPr>
          <w:rFonts w:hint="eastAsia"/>
        </w:rPr>
        <w:t>　　　　一、电子琴行业供给状况分析</w:t>
      </w:r>
      <w:r>
        <w:rPr>
          <w:rFonts w:hint="eastAsia"/>
        </w:rPr>
        <w:br/>
      </w:r>
      <w:r>
        <w:rPr>
          <w:rFonts w:hint="eastAsia"/>
        </w:rPr>
        <w:t>　　　　二、电子琴行业需求状况分析</w:t>
      </w:r>
      <w:r>
        <w:rPr>
          <w:rFonts w:hint="eastAsia"/>
        </w:rPr>
        <w:br/>
      </w:r>
      <w:r>
        <w:rPr>
          <w:rFonts w:hint="eastAsia"/>
        </w:rPr>
        <w:t>　　　　三、电子琴行业供需关系分析</w:t>
      </w:r>
      <w:r>
        <w:rPr>
          <w:rFonts w:hint="eastAsia"/>
        </w:rPr>
        <w:br/>
      </w:r>
      <w:r>
        <w:rPr>
          <w:rFonts w:hint="eastAsia"/>
        </w:rPr>
        <w:t>　　第三节 2011年影响电子琴行业供需的主要因素分析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2011年中国电子琴产品消费群体调查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2011年中国电子琴产品的品牌市场调查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二、电子琴品牌忠诚度调查</w:t>
      </w:r>
      <w:r>
        <w:rPr>
          <w:rFonts w:hint="eastAsia"/>
        </w:rPr>
        <w:br/>
      </w:r>
      <w:r>
        <w:rPr>
          <w:rFonts w:hint="eastAsia"/>
        </w:rPr>
        <w:t>　　　　三、电子琴品牌市场占有率调查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2011年中国用户购买电子琴的态度及影响分析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2011年中国电子琴市场营销策略分析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二、电子琴市场扩展策略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三、中小品牌电子琴二三级市场攻略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2007-2011年中国西乐器制造行业数据监测分析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2007-2011年中国西乐器制造行业规模分析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2011年三季度中国西乐器制造行业结构分析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2007-2011年中国西乐器制造行业产值分析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2007-2011年中国西乐器制造行业成本费用分析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2006-2010年中国电子琴进出口数据监测分析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2006-2010年中国电子琴进口数据分析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一、进口数量分析（92019000）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2006-2010年中国电子琴出口数据分析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2006-2010年中国电子琴进出口平均单价分析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2006-2010年中国电子琴进出口国家及地区分析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2011年中国电子琴总体竞争现状分析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2011年中国电子琴产业竞争集中度分析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一、电子琴生产企业集中地区分布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二、电子琴消费市场集中分析</w:t>
      </w:r>
      <w:r>
        <w:rPr>
          <w:rFonts w:hint="eastAsia"/>
        </w:rPr>
        <w:br/>
      </w:r>
      <w:r>
        <w:rPr>
          <w:rFonts w:hint="eastAsia"/>
        </w:rPr>
        <w:t>　　第三节 2011年中国电子琴企业提升竞争力策略分析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中国电子琴主要生产企业竞争力与关键性财务分析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德升电子（深圳）有限公司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揭西县美科电子电器厂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揭西县美乐斯电子电器厂实业有限公司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揭西县美声电子电器厂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义乌市精彩实业有限公司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揭西县佳音电子电器有限公司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揭西县小天使电子电器有限公司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揭西县新韵电子电器有限公司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一、哈曼尼“175型”精品三角钢琴获得专家好评</w:t>
      </w:r>
      <w:r>
        <w:rPr>
          <w:rFonts w:hint="eastAsia"/>
        </w:rPr>
        <w:br/>
      </w:r>
      <w:r>
        <w:rPr>
          <w:rFonts w:hint="eastAsia"/>
        </w:rPr>
        <w:t>　　　　二、“飞翔的梦”系列专属彩色钢琴闪亮登场</w:t>
      </w:r>
      <w:r>
        <w:rPr>
          <w:rFonts w:hint="eastAsia"/>
        </w:rPr>
        <w:br/>
      </w:r>
      <w:r>
        <w:rPr>
          <w:rFonts w:hint="eastAsia"/>
        </w:rPr>
        <w:t>　　　　三、珠江钢琴利润增长分析</w:t>
      </w:r>
      <w:r>
        <w:rPr>
          <w:rFonts w:hint="eastAsia"/>
        </w:rPr>
        <w:br/>
      </w:r>
      <w:r>
        <w:rPr>
          <w:rFonts w:hint="eastAsia"/>
        </w:rPr>
        <w:t>　　第二节 2011年中国钢琴技术水平解析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2011年中国乐器市场总体状况分析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2011年中国乐器行业面临的挑战和对策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2012-2016年中国电子琴业的发展前景分析</w:t>
      </w:r>
      <w:r>
        <w:rPr>
          <w:rFonts w:hint="eastAsia"/>
        </w:rPr>
        <w:br/>
      </w:r>
      <w:r>
        <w:rPr>
          <w:rFonts w:hint="eastAsia"/>
        </w:rPr>
        <w:t>　　　　一、西乐器制造业预测分析</w:t>
      </w:r>
      <w:r>
        <w:rPr>
          <w:rFonts w:hint="eastAsia"/>
        </w:rPr>
        <w:br/>
      </w:r>
      <w:r>
        <w:rPr>
          <w:rFonts w:hint="eastAsia"/>
        </w:rPr>
        <w:t>　　　　二、电子琴未来前景分析</w:t>
      </w:r>
      <w:r>
        <w:rPr>
          <w:rFonts w:hint="eastAsia"/>
        </w:rPr>
        <w:br/>
      </w:r>
      <w:r>
        <w:rPr>
          <w:rFonts w:hint="eastAsia"/>
        </w:rPr>
        <w:t>　　　　三、电子琴技术发展方向分析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2012-2016年中国电子琴行业发展趋势预测分析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一、电子琴市场供给预测分析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二、电子琴需求预测分析</w:t>
      </w:r>
      <w:r>
        <w:rPr>
          <w:rFonts w:hint="eastAsia"/>
        </w:rPr>
        <w:br/>
      </w:r>
      <w:r>
        <w:rPr>
          <w:rFonts w:hint="eastAsia"/>
        </w:rPr>
        <w:t>　　　　三、电子琴进出口预测分析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2012-2016年中国电子琴行业盈利预测分析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2012-2016年中国电子琴投资环境分析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2012-2016年中国电子琴投资机会分析</w:t>
      </w:r>
      <w:r>
        <w:rPr>
          <w:rFonts w:hint="eastAsia"/>
        </w:rPr>
        <w:br/>
      </w:r>
      <w:r>
        <w:rPr>
          <w:rFonts w:hint="eastAsia"/>
        </w:rPr>
        <w:t>　　　　一、电子琴行业投资吸引力分析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2012-2016年中国电子琴投资风险预警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2012-2016年中国电子琴行业投资战略研究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2012-2016年中国电子琴行业发展战略研究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三、电子琴企业品牌的现状分析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中智⋅林⋅－2012-2016年中国电子琴行业细分行业投资战略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2011年三季度我国西乐器制造行业不同类型企业数量分布图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2011年三季度我国西乐器制造行业不同所有制企业数量分布图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2011年三季度我国西乐器制造行业不同类型企业销售收入分布图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2011年三季度我国西乐器制造行业不同所有制企业销售收入分布图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2006-2010年中国电子琴出口国家及地区分析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揭西县美科电子电器厂经营收入走势图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揭西县美科电子电器厂盈利指标走势图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揭西县美科电子电器厂负债情况图</w:t>
      </w:r>
      <w:r>
        <w:rPr>
          <w:rFonts w:hint="eastAsia"/>
        </w:rPr>
        <w:br/>
      </w:r>
      <w:r>
        <w:rPr>
          <w:rFonts w:hint="eastAsia"/>
        </w:rPr>
        <w:t>　　图表 揭西县美科电子电器厂负债指标走势图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揭西县美乐斯电子电器厂实业有限公司负债情况图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揭西县美声电子电器厂经营收入走势图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揭西县美声电子电器厂盈利指标走势图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揭西县美声电子电器厂负债情况图</w:t>
      </w:r>
      <w:r>
        <w:rPr>
          <w:rFonts w:hint="eastAsia"/>
        </w:rPr>
        <w:br/>
      </w:r>
      <w:r>
        <w:rPr>
          <w:rFonts w:hint="eastAsia"/>
        </w:rPr>
        <w:t>　　图表 揭西县美声电子电器厂负债指标走势图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2012-2016年中国西乐器制造业预测分析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2012-2016年中国电子琴市场供给预测分析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2012-2016年中国电子琴需求预测分析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2012-2016年中国电子琴进出口预测分析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757e00cd44abb" w:history="1">
        <w:r>
          <w:rPr>
            <w:rStyle w:val="Hyperlink"/>
          </w:rPr>
          <w:t>中国电子琴行业调查及市场研究分析报告（2012版）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757e00cd44abb" w:history="1">
        <w:r>
          <w:rPr>
            <w:rStyle w:val="Hyperlink"/>
          </w:rPr>
          <w:t>https://www.20087.com/DiaoYan/2011-11/dianziqinhangyediaochajishichangyanj.html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807aff34e4fec" w:history="1">
      <w:r>
        <w:rPr>
          <w:rStyle w:val="Hyperlink"/>
        </w:rPr>
        <w:t>中国电子琴行业调查及市场研究分析报告（2012版）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dianziqinhangyediaochajishichangyanj.html" TargetMode="External" Id="Rbf7757e00cd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dianziqinhangyediaochajishichangyanj.html" TargetMode="External" Id="Rdf9807aff34e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2011-11-15T06:07:00Z</dcterms:created>
  <dcterms:modified xsi:type="dcterms:W3CDTF">2011-11-15T07:07:00Z</dcterms:modified>
  <dc:subject>中国电子琴行业调查及市场研究分析报告（2012版）</dc:subject>
  <dc:title>中国电子琴行业调查及市场研究分析报告（2012版）</dc:title>
  <cp:keywords>中国电子琴行业调查及市场研究分析报告（2012版）</cp:keywords>
  <dc:description>中国电子琴行业调查及市场研究分析报告（2012版）</dc:description>
</cp:coreProperties>
</file>