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2c920ef44e4670" w:history="1">
              <w:r>
                <w:rPr>
                  <w:rStyle w:val="Hyperlink"/>
                </w:rPr>
                <w:t>中国门帘市场深度研究及发展趋势预测报告（2011-2015年）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2c920ef44e4670" w:history="1">
              <w:r>
                <w:rPr>
                  <w:rStyle w:val="Hyperlink"/>
                </w:rPr>
                <w:t>中国门帘市场深度研究及发展趋势预测报告（2011-2015年）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0879070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2c920ef44e4670" w:history="1">
                <w:r>
                  <w:rPr>
                    <w:rStyle w:val="Hyperlink"/>
                  </w:rPr>
                  <w:t>https://www.20087.com/2011-11/R_menlianshichangshenduyanjiujifazhanq.html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帘是一种用于隔断空间、遮挡视线、防尘防蚊的家居用品，常见于家庭、商店、仓库等场所。随着人们生活水平的提高和对居住环境要求的提升，门帘的设计也在不断创新。现代门帘不仅注重实用功能，还强调美观性和个性化，采用多种材料和图案设计，满足不同用户的审美需求。同时，通过引入新材料，如磁吸式、PVC等，门帘的密封性和耐用性得到了显著改善。然而，如何在保证产品质量的同时，进一步提升其装饰性和艺术性，是当前设计者面临的挑战。</w:t>
      </w:r>
      <w:r>
        <w:rPr>
          <w:rFonts w:hint="eastAsia"/>
        </w:rPr>
        <w:br/>
      </w:r>
      <w:r>
        <w:rPr>
          <w:rFonts w:hint="eastAsia"/>
        </w:rPr>
        <w:t>　　未来，门帘将更加注重智能化与环保化。随着智能家居技术的发展，智能门帘将能够通过感应器自动开启和关闭，实现智能化管理。同时，通过集成空气净化功能，智能门帘将能够过滤空气中的灰尘和有害物质，改善室内空气质量。此外，随着环保意识的增强，采用可回收材料和绿色生产技术的环保门帘将成为市场趋势，减少对环境的影响。可持续发展理念也将推动门帘设计更加注重节能减排，采用环保材料和工艺，减少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2c920ef44e4670" w:history="1">
        <w:r>
          <w:rPr>
            <w:rStyle w:val="Hyperlink"/>
          </w:rPr>
          <w:t>中国门帘市场深度研究及发展趋势预测报告（2011-2015年）</w:t>
        </w:r>
      </w:hyperlink>
      <w:r>
        <w:rPr>
          <w:rFonts w:hint="eastAsia"/>
        </w:rPr>
        <w:t>》基于多年监测调研数据，结合门帘行业现状与发展前景，全面分析了门帘市场需求、市场规模、产业链构成、价格机制以及门帘细分市场特性。门帘报告客观评估了市场前景，预测了发展趋势，深入分析了品牌竞争、市场集中度及门帘重点企业运营状况。同时，门帘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2010-2011年全球门帘市场发展状况分析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2010-2011年全球门帘市场规模与特点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2010-2011年全球门帘主要国家与地区分析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2011-2015年全球门帘行业发展趋势分析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2010-2011年中国门帘行业运行环境解析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2010-2011年中国门帘行业发展政策环境分析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2010-2011年中国门帘行业发展社会环境分析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2010-2011年中国门帘行业运行动态分析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2010-2011年中国门帘市场规模与特点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一、2010-2011年中国门帘市场规模与增长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二、2010-2011年中国门帘市场特点</w:t>
      </w:r>
      <w:r>
        <w:rPr>
          <w:rFonts w:hint="eastAsia"/>
        </w:rPr>
        <w:br/>
      </w:r>
      <w:r>
        <w:rPr>
          <w:rFonts w:hint="eastAsia"/>
        </w:rPr>
        <w:t>　　第二节 2010-2011年中国门帘市场结构分析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2010-2011年中国门帘细分行业分析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2005-2010年中国门帘行业主要数据分析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2005-2010年中国门帘行业规模分析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2010年中国门帘行业结构分析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2005-2010年中国门帘行业产值分析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2005-2010年中国门帘行业成本费用分析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2005-2010年中国门帘行业盈利能力分析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2010-2011年中国门帘细分市场深度研究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2010-2011年中国门帘家用市场分析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2010-2011年中国门帘商用市场分析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2010-2011年中国门帘用户市场调查研究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2010-2011年中国门帘用户关注因素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2010-2011年中国门帘用户需求调查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2010-2011年中国门帘行业市场竞争格局分析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2010-2011年中国门帘整体竞争格局分析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2010-2011年中国门帘行业技术竞争分析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2010-2011年中国门帘行业集中度分析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2011-2015年中国门帘行业竞争走势分析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2010-2011年中国门帘重点厂商竞争力对比分析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2011-2015年中国门帘行业投资机会与风险分析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2011-2015年中国门帘行业投资环境分析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2011-2015年中国门帘行业投资机会分析</w:t>
      </w:r>
      <w:r>
        <w:rPr>
          <w:rFonts w:hint="eastAsia"/>
        </w:rPr>
        <w:br/>
      </w:r>
      <w:r>
        <w:rPr>
          <w:rFonts w:hint="eastAsia"/>
        </w:rPr>
        <w:t>　　　　一、门帘投资潜力分析</w:t>
      </w:r>
      <w:r>
        <w:rPr>
          <w:rFonts w:hint="eastAsia"/>
        </w:rPr>
        <w:br/>
      </w:r>
      <w:r>
        <w:rPr>
          <w:rFonts w:hint="eastAsia"/>
        </w:rPr>
        <w:t>　　　　二、门帘投资吸引力分析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2011-2015年中国门帘行业投资风险分析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2011-2015年中国门帘行业市场前景预测分析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2011-2015年中国门帘市场趋势分析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2011-2015年中国门帘市场规模预测分析</w:t>
      </w:r>
      <w:r>
        <w:rPr>
          <w:rFonts w:hint="eastAsia"/>
        </w:rPr>
        <w:br/>
      </w:r>
      <w:r>
        <w:rPr>
          <w:rFonts w:hint="eastAsia"/>
        </w:rPr>
        <w:t>　　第三节 中-智林-：2011-2015年中国门帘市场结构预测分析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2c920ef44e4670" w:history="1">
        <w:r>
          <w:rPr>
            <w:rStyle w:val="Hyperlink"/>
          </w:rPr>
          <w:t>中国门帘市场深度研究及发展趋势预测报告（2011-2015年）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0879070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2c920ef44e4670" w:history="1">
        <w:r>
          <w:rPr>
            <w:rStyle w:val="Hyperlink"/>
          </w:rPr>
          <w:t>https://www.20087.com/2011-11/R_menlianshichangshenduyanjiujifazhanq.html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921db6af8e494c" w:history="1">
      <w:r>
        <w:rPr>
          <w:rStyle w:val="Hyperlink"/>
        </w:rPr>
        <w:t>中国门帘市场深度研究及发展趋势预测报告（2011-2015年）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menlianshichangshenduyanjiujifazhanq.html" TargetMode="External" Id="R922c920ef44e46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menlianshichangshenduyanjiujifazhanq.html" TargetMode="External" Id="R90921db6af8e49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2011-11-25T07:45:00Z</dcterms:created>
  <dcterms:modified xsi:type="dcterms:W3CDTF">2011-11-25T08:45:00Z</dcterms:modified>
  <dc:subject>中国门帘市场深度研究及发展趋势预测报告（2011-2015年）</dc:subject>
  <dc:title>中国门帘市场深度研究及发展趋势预测报告（2011-2015年）</dc:title>
  <cp:keywords>中国门帘市场深度研究及发展趋势预测报告（2011-2015年）</cp:keywords>
  <dc:description>中国门帘市场深度研究及发展趋势预测报告（2011-2015年）</dc:description>
</cp:coreProperties>
</file>