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c184112e746a4" w:history="1">
              <w:r>
                <w:rPr>
                  <w:rStyle w:val="Hyperlink"/>
                </w:rPr>
                <w:t>2011年中国农用地膜行业深度研究报告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c184112e746a4" w:history="1">
              <w:r>
                <w:rPr>
                  <w:rStyle w:val="Hyperlink"/>
                </w:rPr>
                <w:t>2011年中国农用地膜行业深度研究报告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c184112e746a4" w:history="1">
                <w:r>
                  <w:rPr>
                    <w:rStyle w:val="Hyperlink"/>
                  </w:rPr>
                  <w:t>https://www.20087.com/2011-11/R_nongyongdimohangyeshenduyanjiu.html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地膜是一种现代农业生产中不可或缺的辅助材料，在农作物种植过程中起到了保温、保墒、抑制杂草生长等重要作用。目前，农用地膜主要分为普通PE地膜、降解地膜和功能性地膜等几种类型。其中，降解地膜因其可降解性和对环境影响较小而受到越来越多的关注。此外，随着对农用地膜性能要求的提高，市场上还出现了一些具有特殊功能的地膜，如防虫地膜、反光地膜等。</w:t>
      </w:r>
      <w:r>
        <w:rPr>
          <w:rFonts w:hint="eastAsia"/>
        </w:rPr>
        <w:br/>
      </w:r>
      <w:r>
        <w:rPr>
          <w:rFonts w:hint="eastAsia"/>
        </w:rPr>
        <w:t>　　未来，农用地膜行业将面临以下几个趋势：一是随着可持续农业的发展，可降解地膜将逐渐成为主流，以减少对环境的影响；二是随着农业自动化程度的提高，易于铺设和回收的地膜将更受欢迎；三是随着新材料技术的发展，具有更好物理性能和更长使用寿命的地膜将逐步取代传统产品；四是随着对作物生长环境精细化管理的需求增加，多功能性地膜的研发将成为行业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c184112e746a4" w:history="1">
        <w:r>
          <w:rPr>
            <w:rStyle w:val="Hyperlink"/>
          </w:rPr>
          <w:t>2011年中国农用地膜行业深度研究报告</w:t>
        </w:r>
      </w:hyperlink>
      <w:r>
        <w:rPr>
          <w:rFonts w:hint="eastAsia"/>
        </w:rPr>
        <w:t>》系统分析了农用地膜行业的市场运行态势及发展趋势。报告从农用地膜行业基础知识、发展环境入手，结合农用地膜行业运行数据和产业链结构，全面解读农用地膜市场竞争格局及重点企业表现，并基于此对农用地膜行业发展前景作出预测，提供可操作的发展建议。研究采用定性与定量相结合的方法，整合国家统计局、相关协会的权威数据以及一手调研资料，确保结论的准确性和实用性，为农用地膜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2010-2011年全球农用地膜市场发展状况分析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2010-2011年全球农用地膜市场规模与特点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2010-2011年全球农用地膜主要国家与地区分析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2011-2015年全球农用地膜行业发展趋势分析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2010-2011年中国农用地膜行业运行环境解析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2010-2011年中国农用地膜行业发展政策环境分析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2010-2011年中国农用地膜行业发展社会环境分析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2010-2011年中国农用地膜行业运行动态分析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2010-2011年中国农用地膜市场规模与特点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一、2010-2011年中国农用地膜市场规模与增长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二、2010-2011年中国农用地膜市场特点</w:t>
      </w:r>
      <w:r>
        <w:rPr>
          <w:rFonts w:hint="eastAsia"/>
        </w:rPr>
        <w:br/>
      </w:r>
      <w:r>
        <w:rPr>
          <w:rFonts w:hint="eastAsia"/>
        </w:rPr>
        <w:t>　　第二节 2010-2011年中国农用地膜市场结构分析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2010-2011年中国农用地膜细分行业分析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2005-2010年中国农用地膜行业主要数据分析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2005-2010年中国农用地膜行业规模分析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2010年中国农用地膜行业结构分析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2005-2010年中国农用地膜行业产值分析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2005-2010年中国农用地膜行业成本费用分析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2005-2010年中国农用地膜行业盈利能力分析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2010-2011年中国农用地膜细分市场深度研究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2010-2011年中国农用地膜家用市场分析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2010-2011年中国农用地膜商用市场分析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2010-2011年中国农用地膜用户市场调查研究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2010-2011年中国农用地膜用户关注因素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2010-2011年中国农用地膜用户需求调查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2010-2011年中国农用地膜行业市场竞争格局分析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2010-2011年中国农用地膜整体竞争格局分析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2010-2011年中国农用地膜行业技术竞争分析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2010-2011年中国农用地膜行业集中度分析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2011-2015年中国农用地膜行业竞争走势分析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2010-2011年中国农用地膜重点厂商竞争力对比分析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2011-2015年中国农用地膜行业投资机会与风险分析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2011-2015年中国农用地膜行业投资环境分析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2011-2015年中国农用地膜行业投资机会分析</w:t>
      </w:r>
      <w:r>
        <w:rPr>
          <w:rFonts w:hint="eastAsia"/>
        </w:rPr>
        <w:br/>
      </w:r>
      <w:r>
        <w:rPr>
          <w:rFonts w:hint="eastAsia"/>
        </w:rPr>
        <w:t>　　　　一、农用地膜投资潜力分析</w:t>
      </w:r>
      <w:r>
        <w:rPr>
          <w:rFonts w:hint="eastAsia"/>
        </w:rPr>
        <w:br/>
      </w:r>
      <w:r>
        <w:rPr>
          <w:rFonts w:hint="eastAsia"/>
        </w:rPr>
        <w:t>　　　　二、农用地膜投资吸引力分析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2011-2015年中国农用地膜行业投资风险分析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2011-2015年中国农用地膜行业市场前景预测分析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2011-2015年中国农用地膜市场趋势分析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2011-2015年中国农用地膜市场规模预测分析</w:t>
      </w:r>
      <w:r>
        <w:rPr>
          <w:rFonts w:hint="eastAsia"/>
        </w:rPr>
        <w:br/>
      </w:r>
      <w:r>
        <w:rPr>
          <w:rFonts w:hint="eastAsia"/>
        </w:rPr>
        <w:t>　　第三节 (中智.林)2011-2015年中国农用地膜市场结构预测分析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c184112e746a4" w:history="1">
        <w:r>
          <w:rPr>
            <w:rStyle w:val="Hyperlink"/>
          </w:rPr>
          <w:t>2011年中国农用地膜行业深度研究报告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c184112e746a4" w:history="1">
        <w:r>
          <w:rPr>
            <w:rStyle w:val="Hyperlink"/>
          </w:rPr>
          <w:t>https://www.20087.com/2011-11/R_nongyongdimohangyeshenduyanjiu.html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热点：棚膜的规格和价格表、农用地膜厚度一般多少毫米?、农用地膜批发价格、农用地膜黑色好还是白色好、地砖保护膜、农用地膜生产厂家、10公斤黑地膜价格、农用地膜规格尺寸、黑色地膜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a360db7a34a5d" w:history="1">
      <w:r>
        <w:rPr>
          <w:rStyle w:val="Hyperlink"/>
        </w:rPr>
        <w:t>2011年中国农用地膜行业深度研究报告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nongyongdimohangyeshenduyanjiu.html" TargetMode="External" Id="Rb56c184112e7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nongyongdimohangyeshenduyanjiu.html" TargetMode="External" Id="R9b2a360db7a3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2011-11-21T01:01:00Z</dcterms:created>
  <dcterms:modified xsi:type="dcterms:W3CDTF">2011-11-21T02:01:00Z</dcterms:modified>
  <dc:subject>2011年中国农用地膜行业深度研究报告</dc:subject>
  <dc:title>2011年中国农用地膜行业深度研究报告</dc:title>
  <cp:keywords>2011年中国农用地膜行业深度研究报告</cp:keywords>
  <dc:description>2011年中国农用地膜行业深度研究报告</dc:description>
</cp:coreProperties>
</file>