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9f16e13884fa5" w:history="1">
              <w:r>
                <w:rPr>
                  <w:rStyle w:val="Hyperlink"/>
                </w:rPr>
                <w:t>2011年中国家电行业深度研究报告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9f16e13884fa5" w:history="1">
              <w:r>
                <w:rPr>
                  <w:rStyle w:val="Hyperlink"/>
                </w:rPr>
                <w:t>2011年中国家电行业深度研究报告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9f16e13884fa5" w:history="1">
                <w:r>
                  <w:rPr>
                    <w:rStyle w:val="Hyperlink"/>
                  </w:rPr>
                  <w:t>https://www.20087.com/2011-11/R_jiadianhangyeshenduyanjiu.html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品牌作为现代生活中不可或缺的一部分，广泛应用于家庭、商业等多个领域。近年来，随着智能家居技术的发展和消费者对高品质生活的追求，家电市场需求持续增长。目前，家电品牌的研发和生产技术不断进步，通过采用先进的智能控制技术和节能环保设计，提高了家电产品的性能和用户体验。同时，随着环保要求的提高，家电产品的生产过程更加注重节能减排，采用环保材料和技术以减少对环境的影响。然而，家电市场竞争激烈，如何在保证产品质量的同时提升品牌价值成为企业面临的挑战。</w:t>
      </w:r>
      <w:r>
        <w:rPr>
          <w:rFonts w:hint="eastAsia"/>
        </w:rPr>
        <w:br/>
      </w:r>
      <w:r>
        <w:rPr>
          <w:rFonts w:hint="eastAsia"/>
        </w:rPr>
        <w:t>　　未来，家电品牌的发展将更加注重智能化与个性化。市场调研网认为，一方面，通过引入新材料和新技术，开发出更高性能、更环保的家电产品，满足不同应用场景的需求；另一方面，通过优化产品设计，提高家电产品的智能化水平和用户体验，如开发具备语音控制、远程操控等功能的智能家电，提升用户体验。此外，随着消费者对个性化需求的增长，家电品牌将更加注重提供定制化服务，如开发针对特定用户群体的个性化家电产品，提升市场竞争力。同时，通过加强品牌建设和市场推广，提升家电品牌的影响力和市场占有率。</w:t>
      </w:r>
      <w:r>
        <w:rPr>
          <w:rFonts w:hint="eastAsia"/>
        </w:rPr>
        <w:br/>
      </w:r>
      <w:r>
        <w:rPr>
          <w:rFonts w:hint="eastAsia"/>
        </w:rPr>
        <w:t>　　《</w:t>
      </w:r>
      <w:hyperlink r:id="R2029f16e13884fa5" w:history="1">
        <w:r>
          <w:rPr>
            <w:rStyle w:val="Hyperlink"/>
          </w:rPr>
          <w:t>2011年中国家电行业深度研究报告</w:t>
        </w:r>
      </w:hyperlink>
      <w:r>
        <w:rPr>
          <w:rFonts w:hint="eastAsia"/>
        </w:rPr>
        <w:t>》基于国家统计局及家电相关协会的权威数据，结合科研单位的详实资料，系统分析了家电行业的发展环境、产业链结构、市场供需状况及重点企业现状，并对家电行业市场前景及发展趋势作出科学预测。报告揭示了家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2010-2011年全球家电市场发展状况分析</w:t>
      </w:r>
      <w:r>
        <w:rPr>
          <w:rFonts w:hint="eastAsia"/>
        </w:rPr>
        <w:br/>
      </w:r>
      <w:r>
        <w:rPr>
          <w:rFonts w:hint="eastAsia"/>
        </w:rPr>
        <w:t>　　第一节 2010-2011年全球家电市场规模与特点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2010-2011年全球家电主要国家与地区分析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2011-2015年全球家电行业发展趋势分析</w:t>
      </w:r>
      <w:r>
        <w:rPr>
          <w:rFonts w:hint="eastAsia"/>
        </w:rPr>
        <w:br/>
      </w:r>
      <w:r>
        <w:rPr>
          <w:rFonts w:hint="eastAsia"/>
        </w:rPr>
        <w:br/>
      </w:r>
      <w:r>
        <w:rPr>
          <w:rFonts w:hint="eastAsia"/>
        </w:rPr>
        <w:t>第二章 2010-2011年中国家电行业运行环境解析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2010-2011年中国家电行业发展政策环境分析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2010-2011年中国家电行业发展社会环境分析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2010-2011年中国家电行业运行动态分析</w:t>
      </w:r>
      <w:r>
        <w:rPr>
          <w:rFonts w:hint="eastAsia"/>
        </w:rPr>
        <w:br/>
      </w:r>
      <w:r>
        <w:rPr>
          <w:rFonts w:hint="eastAsia"/>
        </w:rPr>
        <w:t>　　第一节 2010-2011年中国家电市场规模与特点</w:t>
      </w:r>
      <w:r>
        <w:rPr>
          <w:rFonts w:hint="eastAsia"/>
        </w:rPr>
        <w:br/>
      </w:r>
      <w:r>
        <w:rPr>
          <w:rFonts w:hint="eastAsia"/>
        </w:rPr>
        <w:t>　　　　一、2010-2011年中国家电市场规模与增长</w:t>
      </w:r>
      <w:r>
        <w:rPr>
          <w:rFonts w:hint="eastAsia"/>
        </w:rPr>
        <w:br/>
      </w:r>
      <w:r>
        <w:rPr>
          <w:rFonts w:hint="eastAsia"/>
        </w:rPr>
        <w:t>　　　　二、2010-2011年中国家电市场特点</w:t>
      </w:r>
      <w:r>
        <w:rPr>
          <w:rFonts w:hint="eastAsia"/>
        </w:rPr>
        <w:br/>
      </w:r>
      <w:r>
        <w:rPr>
          <w:rFonts w:hint="eastAsia"/>
        </w:rPr>
        <w:t>　　第二节 2010-2011年中国家电市场结构分析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2010-2011年中国家电细分行业分析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2005-2010年中国家电行业主要数据分析</w:t>
      </w:r>
      <w:r>
        <w:rPr>
          <w:rFonts w:hint="eastAsia"/>
        </w:rPr>
        <w:br/>
      </w:r>
      <w:r>
        <w:rPr>
          <w:rFonts w:hint="eastAsia"/>
        </w:rPr>
        <w:t>　　第一节 2005-2010年中国家电行业规模分析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2010年中国家电行业结构分析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2005-2010年中国家电行业产值分析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2005-2010年中国家电行业成本费用分析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2005-2010年中国家电行业盈利能力分析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2010-2011年中国家电细分市场深度研究</w:t>
      </w:r>
      <w:r>
        <w:rPr>
          <w:rFonts w:hint="eastAsia"/>
        </w:rPr>
        <w:br/>
      </w:r>
      <w:r>
        <w:rPr>
          <w:rFonts w:hint="eastAsia"/>
        </w:rPr>
        <w:t>　　第一节 2010-2011年中国家电家用市场分析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2010-2011年中国家电商用市场分析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2010-2011年中国家电用户市场调查研究</w:t>
      </w:r>
      <w:r>
        <w:rPr>
          <w:rFonts w:hint="eastAsia"/>
        </w:rPr>
        <w:br/>
      </w:r>
      <w:r>
        <w:rPr>
          <w:rFonts w:hint="eastAsia"/>
        </w:rPr>
        <w:t>　　第一节 2010-2011年中国家电用户关注因素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2010-2011年中国家电用户需求调查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2010-2011年中国家电行业市场竞争格局分析</w:t>
      </w:r>
      <w:r>
        <w:rPr>
          <w:rFonts w:hint="eastAsia"/>
        </w:rPr>
        <w:br/>
      </w:r>
      <w:r>
        <w:rPr>
          <w:rFonts w:hint="eastAsia"/>
        </w:rPr>
        <w:t>　　第一节 2010-2011年中国家电整体竞争格局分析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2010-2011年中国家电行业技术竞争分析</w:t>
      </w:r>
      <w:r>
        <w:rPr>
          <w:rFonts w:hint="eastAsia"/>
        </w:rPr>
        <w:br/>
      </w:r>
      <w:r>
        <w:rPr>
          <w:rFonts w:hint="eastAsia"/>
        </w:rPr>
        <w:t>　　第三节 2010-2011年中国家电行业集中度分析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2011-2015年中国家电行业竞争走势分析</w:t>
      </w:r>
      <w:r>
        <w:rPr>
          <w:rFonts w:hint="eastAsia"/>
        </w:rPr>
        <w:br/>
      </w:r>
      <w:r>
        <w:rPr>
          <w:rFonts w:hint="eastAsia"/>
        </w:rPr>
        <w:br/>
      </w:r>
      <w:r>
        <w:rPr>
          <w:rFonts w:hint="eastAsia"/>
        </w:rPr>
        <w:t>第九章 2010-2011年中国家电重点厂商竞争力对比分析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2011-2015年中国家电行业投资机会与风险分析</w:t>
      </w:r>
      <w:r>
        <w:rPr>
          <w:rFonts w:hint="eastAsia"/>
        </w:rPr>
        <w:br/>
      </w:r>
      <w:r>
        <w:rPr>
          <w:rFonts w:hint="eastAsia"/>
        </w:rPr>
        <w:t>　　第一节 2011-2015年中国家电行业投资环境分析</w:t>
      </w:r>
      <w:r>
        <w:rPr>
          <w:rFonts w:hint="eastAsia"/>
        </w:rPr>
        <w:br/>
      </w:r>
      <w:r>
        <w:rPr>
          <w:rFonts w:hint="eastAsia"/>
        </w:rPr>
        <w:t>　　第二节 2011-2015年中国家电行业投资机会分析</w:t>
      </w:r>
      <w:r>
        <w:rPr>
          <w:rFonts w:hint="eastAsia"/>
        </w:rPr>
        <w:br/>
      </w:r>
      <w:r>
        <w:rPr>
          <w:rFonts w:hint="eastAsia"/>
        </w:rPr>
        <w:t>　　　　一、家电投资潜力分析</w:t>
      </w:r>
      <w:r>
        <w:rPr>
          <w:rFonts w:hint="eastAsia"/>
        </w:rPr>
        <w:br/>
      </w:r>
      <w:r>
        <w:rPr>
          <w:rFonts w:hint="eastAsia"/>
        </w:rPr>
        <w:t>　　　　二、家电投资吸引力分析</w:t>
      </w:r>
      <w:r>
        <w:rPr>
          <w:rFonts w:hint="eastAsia"/>
        </w:rPr>
        <w:br/>
      </w:r>
      <w:r>
        <w:rPr>
          <w:rFonts w:hint="eastAsia"/>
        </w:rPr>
        <w:t>　　第三节 2011-2015年中国家电行业投资风险分析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2011-2015年中国家电行业市场前景预测分析</w:t>
      </w:r>
      <w:r>
        <w:rPr>
          <w:rFonts w:hint="eastAsia"/>
        </w:rPr>
        <w:br/>
      </w:r>
      <w:r>
        <w:rPr>
          <w:rFonts w:hint="eastAsia"/>
        </w:rPr>
        <w:t>　　第一节 2011-2015年中国家电市场趋势分析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2011-2015年中国家电市场规模预测分析</w:t>
      </w:r>
      <w:r>
        <w:rPr>
          <w:rFonts w:hint="eastAsia"/>
        </w:rPr>
        <w:br/>
      </w:r>
      <w:r>
        <w:rPr>
          <w:rFonts w:hint="eastAsia"/>
        </w:rPr>
        <w:t>　　第三节 中智⋅林⋅：2011-2015年中国家电市场结构预测分析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9f16e13884fa5" w:history="1">
        <w:r>
          <w:rPr>
            <w:rStyle w:val="Hyperlink"/>
          </w:rPr>
          <w:t>2011年中国家电行业深度研究报告</w:t>
        </w:r>
      </w:hyperlink>
      <w:r>
        <w:rPr>
          <w:color w:val="C00000"/>
        </w:rPr>
        <w:t>》，报告编号：</w:t>
      </w:r>
      <w:r>
        <w:rPr>
          <w:rFonts w:hint="eastAsia"/>
          <w:color w:val="C00000"/>
        </w:rPr>
        <w:t>0870810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9f16e13884fa5" w:history="1">
        <w:r>
          <w:rPr>
            <w:rStyle w:val="Hyperlink"/>
          </w:rPr>
          <w:t>https://www.20087.com/2011-11/R_jiadianhangyeshenduyanjiu.html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热点：家电清洗行业的现状和前景、家电维修网上接单平台、家电维修、家电补贴、家电维修论坛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b8d4289f1463f" w:history="1">
      <w:r>
        <w:rPr>
          <w:rStyle w:val="Hyperlink"/>
        </w:rPr>
        <w:t>2011年中国家电行业深度研究报告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dianhangyeshenduyanjiu.html" TargetMode="External" Id="R2029f16e13884fa5" /></Relationships>
</file>

<file path=word/_rels/header2.xml.rels>&#65279;<?xml version="1.0" encoding="utf-8"?><Relationships xmlns="http://schemas.openxmlformats.org/package/2006/relationships"><Relationship Type="http://schemas.openxmlformats.org/officeDocument/2006/relationships/hyperlink" Target="https://www.20087.com/2011-11/R_jiadianhangyeshenduyanjiu.html" TargetMode="External" Id="R78ab8d4289f1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2011-11-17T04:13:00Z</dcterms:created>
  <dcterms:modified xsi:type="dcterms:W3CDTF">2011-11-17T05:13:00Z</dcterms:modified>
  <dc:subject>2011年中国家电行业深度研究报告</dc:subject>
  <dc:title>2011年中国家电行业深度研究报告</dc:title>
  <cp:keywords>2011年中国家电行业深度研究报告</cp:keywords>
  <dc:description>2011年中国家电行业深度研究报告</dc:description>
</cp:coreProperties>
</file>