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3042de89414322" w:history="1">
              <w:r>
                <w:rPr>
                  <w:rStyle w:val="Hyperlink"/>
                </w:rPr>
                <w:t>2011年中国彩屏空调研究分析报告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3042de89414322" w:history="1">
              <w:r>
                <w:rPr>
                  <w:rStyle w:val="Hyperlink"/>
                </w:rPr>
                <w:t>2011年中国彩屏空调研究分析报告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0871A23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3042de89414322" w:history="1">
                <w:r>
                  <w:rPr>
                    <w:rStyle w:val="Hyperlink"/>
                  </w:rPr>
                  <w:t>https://www.20087.com/2011-11/R_caipingkongdiaoyanjiufenxi.html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-2015年中国彩屏空调行业供需市场调研分析及投资战略分析报告》依托公司多年来对彩屏空调产品的研究，结合彩屏空调产品历年供需关系变化规律，对彩屏空调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-2015年中国彩屏空调行业供需市场调研分析及投资战略分析报告》对我国彩屏空调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彩屏空调市场特征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二、彩屏空调行业相关政策分析</w:t>
      </w:r>
      <w:r>
        <w:rPr>
          <w:rFonts w:hint="eastAsia"/>
        </w:rPr>
        <w:br/>
      </w:r>
      <w:r>
        <w:rPr>
          <w:rFonts w:hint="eastAsia"/>
        </w:rPr>
        <w:t>　　第五节 彩屏空调行业发展的"波特五力模型"分析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中国彩屏空调行业产业链（上、下游及关联产业）状况分析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中国彩屏空调市场规模分析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2007-2011年1-6月中国彩屏空调市场规模分析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2010年我国彩屏空调区域结构分析</w:t>
      </w:r>
      <w:r>
        <w:rPr>
          <w:rFonts w:hint="eastAsia"/>
        </w:rPr>
        <w:br/>
      </w:r>
      <w:r>
        <w:rPr>
          <w:rFonts w:hint="eastAsia"/>
        </w:rPr>
        <w:t>　　第三节 中国彩屏空调区域市场规模分析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中国彩屏空调国内市场综述</w:t>
      </w:r>
      <w:r>
        <w:rPr>
          <w:rFonts w:hint="eastAsia"/>
        </w:rPr>
        <w:br/>
      </w:r>
      <w:r>
        <w:rPr>
          <w:rFonts w:hint="eastAsia"/>
        </w:rPr>
        <w:t>　　第二节 中国彩屏空调产品产量分析及预测</w:t>
      </w:r>
      <w:r>
        <w:rPr>
          <w:rFonts w:hint="eastAsia"/>
        </w:rPr>
        <w:br/>
      </w:r>
      <w:r>
        <w:rPr>
          <w:rFonts w:hint="eastAsia"/>
        </w:rPr>
        <w:t>　　　　一、彩屏空调产业总体产能规模</w:t>
      </w:r>
      <w:r>
        <w:rPr>
          <w:rFonts w:hint="eastAsia"/>
        </w:rPr>
        <w:br/>
      </w:r>
      <w:r>
        <w:rPr>
          <w:rFonts w:hint="eastAsia"/>
        </w:rPr>
        <w:t>　　　　二、彩屏空调生产区域分布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中国彩屏空调市场需求分析及预测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一、中国彩屏空调需求特点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2011-2016年中国彩屏空调供需平衡预测（回归预测模型）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中国彩屏空调价格趋势分析</w:t>
      </w:r>
      <w:r>
        <w:rPr>
          <w:rFonts w:hint="eastAsia"/>
        </w:rPr>
        <w:br/>
      </w:r>
      <w:r>
        <w:rPr>
          <w:rFonts w:hint="eastAsia"/>
        </w:rPr>
        <w:t>　　　　二、中国彩屏空调当前市场价格及分析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三、影响彩屏空调价格因素分析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四、2011-2016年中国彩屏空调价格走势预测（回归预测模型）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中国彩屏空调行业进出口市场情况分析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2007-2011年1-6月中国彩屏空调行业进出口量分析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一、2007-2011年1-6月中国彩屏空调行业进口分析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二、2007-2011年1-6月中国彩屏空调行业出口分析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2011-2016年中国彩屏空调行业进出口市场预测分析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一、2011-2016年中国彩屏空调行业进口预测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二、2011-2016年中国彩屏空调行业出口预测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全国彩屏空调行业财务状况分析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2009-2010年彩屏空调行业规模分析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一、2009-2010年彩屏空调行业总资产对比分析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二、2009-2010年彩屏空调行业企业单位数对比分析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三、2009-2010年彩屏空调行业从业人员平均人数对比分析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2009-2010年彩屏空调行业经济效益分析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一、2009-2010年彩屏空调行业产值利税率对比分析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二、2009-2010年彩屏空调行业资金利润率对比分析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三、2009-2010年彩屏空调行业成本费用利润率对比分析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2009-2010年彩屏空调行业效率分析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一、2009-2010年彩屏空调行业资产负债率对比分析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二、2009-2010年彩屏空调行业流动资产周转次数对比分析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2009-2010年彩屏空调行业结构分析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一、2009-2010年彩屏空调行业地区结构分析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二、2009-2010年彩屏空调行业所有制结构分析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三、2009-2010年彩屏空调行业不同规模企业结构分析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2009-2010年彩屏空调行业不同规模企业财务状况分析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一、2009-2010年彩屏空调行业不同规模企业人均指标分析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二、2009-2010年彩屏空调行业不同规模企业盈利能力分析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三、2009-2010年彩屏空调行业不同规模企业营运能力分析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三、2009-2010年彩屏空调行业不同规模企业偿债能力分析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国内外彩屏空调重点企业分析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中国彩屏空调行业发展预测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2011-2016年我国彩屏空调行业产量预测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2011-2016年我国彩屏空调行业消费量预测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2011-2016年我国彩屏空调行业产值预测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2011-2016年我国彩屏空调行业销售收入预测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彩屏空调行业投资前景与投资策略分析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彩屏空调行业发展的PEST分析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彩屏空调行业投资价值分析</w:t>
      </w:r>
      <w:r>
        <w:rPr>
          <w:rFonts w:hint="eastAsia"/>
        </w:rPr>
        <w:br/>
      </w:r>
      <w:r>
        <w:rPr>
          <w:rFonts w:hint="eastAsia"/>
        </w:rPr>
        <w:t>　　　　一、彩屏空调行业发展前景分析</w:t>
      </w:r>
      <w:r>
        <w:rPr>
          <w:rFonts w:hint="eastAsia"/>
        </w:rPr>
        <w:br/>
      </w:r>
      <w:r>
        <w:rPr>
          <w:rFonts w:hint="eastAsia"/>
        </w:rPr>
        <w:t>　　　　二、彩屏空调行业盈利能力预测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彩屏空调行业投资风险分析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彩屏空调行业投资策略分析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业内专家对中国彩屏空调行业总结及企业重点客户管理建议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彩屏空调行业企业问题总结</w:t>
      </w:r>
      <w:r>
        <w:rPr>
          <w:rFonts w:hint="eastAsia"/>
        </w:rPr>
        <w:br/>
      </w:r>
      <w:r>
        <w:rPr>
          <w:rFonts w:hint="eastAsia"/>
        </w:rPr>
        <w:t>　　第二节 彩屏空调企业应对策略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彩屏空调市场的重点客户战略实施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中:智林:－彩屏空调项目投资建议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2009-2010年我国彩屏空调行业职工学历结构图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2009-2010年我国彩屏空调行业管理人员学历结构图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2007-2011年1-6月中国彩屏空调市场规模变化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2007-2011年1-6月中国彩屏空调市场规模变化图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2009-2010年中国彩屏空调市场销售收入区域分布图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2007-2011年1-6月东北地区彩屏空调市场规模变化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2007-2011年1-6月东北地区彩屏空调市场规模变化图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2007-2011年1-6月华北地区彩屏空调市场规模变化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2007-2011年1-6月华北地区彩屏空调市场规模变化图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2007-2011年1-6月华东地区彩屏空调市场规模变化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2007-2011年1-6月华东地区彩屏空调市场规模变化图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2007-2011年1-6月华中地区彩屏空调市场规模变化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2007-2011年1-6月华中地区彩屏空调市场规模变化图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2007-2011年1-6月华南地区彩屏空调市场规模变化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2007-2011年1-6月华南地区彩屏空调市场规模变化图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2007-2011年1-6月西部地区彩屏空调市场规模变化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2007-2011年1-6月西部地区彩屏空调市场规模变化图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2011-2016年中国彩屏空调市场规模变化表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2011-2016年中国彩屏空调市场规模变化图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2007-2011年1-6月我国彩屏空调产量比较分析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2007-2011年1-6月我国彩屏空调产量及增长率变化图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2007-2011年1-6月我国彩屏空调消费量比较分析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2007-2011年1-6月我国彩屏空调消费量及增长率变化图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2009-2010年彩屏空调消费区域分布比率图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2009-2010年消费者对彩屏空调产品的品牌满意度调查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中国彩屏空调消费者对其价格的敏感度分析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2007-2011年1-6月我国彩屏空调进口量比较分析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2007-2011年1-6月我国彩屏空调进口量及增长率变化图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2007-2011年1-6月我国彩屏空调出口量比较分析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2007-2011年1-6月我国彩屏空调出口量及增长率变化图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2011-2016年我国彩屏空调进口量预测表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2011-2016年中国彩屏空调进口量预测图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2011-2016年我国彩屏空调出口量预测表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2011-2016年中国彩屏空调出口量预测图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2009-2010年我国彩屏空调市场集中度分析</w:t>
      </w:r>
      <w:r>
        <w:rPr>
          <w:rFonts w:hint="eastAsia"/>
        </w:rPr>
        <w:br/>
      </w:r>
      <w:r>
        <w:rPr>
          <w:rFonts w:hint="eastAsia"/>
        </w:rPr>
        <w:t>　　图表 2009-2010年彩屏空调行业领导企业的市场占有率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2011-2016年我国彩屏空调产值预测表</w:t>
      </w:r>
      <w:r>
        <w:rPr>
          <w:rFonts w:hint="eastAsia"/>
        </w:rPr>
        <w:br/>
      </w:r>
      <w:r>
        <w:rPr>
          <w:rFonts w:hint="eastAsia"/>
        </w:rPr>
        <w:t>　　图表 2011-2016年我国彩屏空调产值预测图</w:t>
      </w:r>
      <w:r>
        <w:rPr>
          <w:rFonts w:hint="eastAsia"/>
        </w:rPr>
        <w:br/>
      </w:r>
      <w:r>
        <w:rPr>
          <w:rFonts w:hint="eastAsia"/>
        </w:rPr>
        <w:t>　　图表 2011-2016年我国彩屏空调销售收入预测表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2011-2016年我国彩屏空调销售收入预测图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2011-2016年我国彩屏空调总资产预测表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2011-2016年我国彩屏空调总资产预测图</w:t>
      </w:r>
      <w:r>
        <w:rPr>
          <w:rFonts w:hint="eastAsia"/>
        </w:rPr>
        <w:br/>
      </w:r>
      <w:r>
        <w:rPr>
          <w:rFonts w:hint="eastAsia"/>
        </w:rPr>
        <w:t>　　图表 我国彩屏空调行业SWOT分析</w:t>
      </w:r>
      <w:r>
        <w:rPr>
          <w:rFonts w:hint="eastAsia"/>
        </w:rPr>
        <w:br/>
      </w:r>
      <w:r>
        <w:rPr>
          <w:rFonts w:hint="eastAsia"/>
        </w:rPr>
        <w:t>　　图表 2009-2010年我国彩屏空调行业盈利能力情况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2009-2010年我国彩屏空调行业偿债能力情况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2009-2010年我国彩屏空调行业发展能力情况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3042de89414322" w:history="1">
        <w:r>
          <w:rPr>
            <w:rStyle w:val="Hyperlink"/>
          </w:rPr>
          <w:t>2011年中国彩屏空调研究分析报告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0871A23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3042de89414322" w:history="1">
        <w:r>
          <w:rPr>
            <w:rStyle w:val="Hyperlink"/>
          </w:rPr>
          <w:t>https://www.20087.com/2011-11/R_caipingkongdiaoyanjiufenxi.html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热点：美的彩弧空调、空调彩色面板、美意空调、空调彩绘、液晶彩色电视机、彩色空调的图片、风彩空调是什么品牌、空调液晶屏、空调显示屏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1aff0c13184df0" w:history="1">
      <w:r>
        <w:rPr>
          <w:rStyle w:val="Hyperlink"/>
        </w:rPr>
        <w:t>2011年中国彩屏空调研究分析报告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caipingkongdiaoyanjiufenxi.html" TargetMode="External" Id="Rc73042de894143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caipingkongdiaoyanjiufenxi.html" TargetMode="External" Id="Rb91aff0c13184d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2011-11-16T00:15:00Z</dcterms:created>
  <dcterms:modified xsi:type="dcterms:W3CDTF">2011-11-16T01:15:00Z</dcterms:modified>
  <dc:subject>2011年中国彩屏空调研究分析报告</dc:subject>
  <dc:title>2011年中国彩屏空调研究分析报告</dc:title>
  <cp:keywords>2011年中国彩屏空调研究分析报告</cp:keywords>
  <dc:description>2011年中国彩屏空调研究分析报告</dc:description>
</cp:coreProperties>
</file>