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8afb87b2d45f1" w:history="1">
              <w:r>
                <w:rPr>
                  <w:rStyle w:val="Hyperlink"/>
                </w:rPr>
                <w:t>2011-2015年中国奶油市场动态分析及未来走势研究报告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8afb87b2d45f1" w:history="1">
              <w:r>
                <w:rPr>
                  <w:rStyle w:val="Hyperlink"/>
                </w:rPr>
                <w:t>2011-2015年中国奶油市场动态分析及未来走势研究报告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68afb87b2d45f1" w:history="1">
                <w:r>
                  <w:rPr>
                    <w:rStyle w:val="Hyperlink"/>
                  </w:rPr>
                  <w:t>https://www.20087.com/2011-11/R_naiyoushichangdongtaifenxijiweilaizo.html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a68afb87b2d45f1" w:history="1">
        <w:r>
          <w:rPr>
            <w:rStyle w:val="Hyperlink"/>
          </w:rPr>
          <w:t>2011-2015年中国奶油市场动态分析及未来走势研究报告</w:t>
        </w:r>
      </w:hyperlink>
      <w:r>
        <w:rPr>
          <w:rFonts w:hint="eastAsia"/>
        </w:rPr>
        <w:t>》依托多年来对奶油行业的监测研究，结合奶油行业历年供需关系变化规律、奶油产品消费结构、应用领域、奶油市场发展环境、奶油相关政策扶持等，对奶油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a68afb87b2d45f1" w:history="1">
        <w:r>
          <w:rPr>
            <w:rStyle w:val="Hyperlink"/>
          </w:rPr>
          <w:t>2011-2015年中国奶油市场动态分析及未来走势研究报告</w:t>
        </w:r>
      </w:hyperlink>
      <w:r>
        <w:rPr>
          <w:rFonts w:hint="eastAsia"/>
        </w:rPr>
        <w:t>还向投资人全面的呈现了奶油重点企业和奶油行业相关项目现状、奶油未来发展潜力，奶油投资进入机会、奶油风险控制、以及应对风险对策。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2010-2011年全球奶油市场发展状况分析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2010-2011年全球奶油市场规模与特点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2010-2011年全球奶油主要国家与地区分析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2011-2015年全球奶油行业发展趋势分析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2010-2011年中国奶油行业运行环境解析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2010-2011年中国奶油行业发展政策环境分析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2010-2011年中国奶油行业发展社会环境分析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2010-2011年中国奶油行业运行动态分析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2010-2011年中国奶油市场规模与特点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一、2010-2011年中国奶油市场规模与增长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二、2010-2011年中国奶油市场特点</w:t>
      </w:r>
      <w:r>
        <w:rPr>
          <w:rFonts w:hint="eastAsia"/>
        </w:rPr>
        <w:br/>
      </w:r>
      <w:r>
        <w:rPr>
          <w:rFonts w:hint="eastAsia"/>
        </w:rPr>
        <w:t>　　第二节 2010-2011年中国奶油市场结构分析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2010-2011年中国奶油细分行业分析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2005-2010年中国奶油行业主要数据分析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2005-2010年中国奶油行业规模分析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2010年中国奶油行业结构分析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2005-2010年中国奶油行业产值分析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2005-2010年中国奶油行业成本费用分析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2005-2010年中国奶油行业盈利能力分析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2010-2011年中国奶油细分市场深度研究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2010-2011年中国奶油家用市场分析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2010-2011年中国奶油商用市场分析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2010-2011年中国奶油用户市场调查研究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2010-2011年中国奶油用户关注因素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2010-2011年中国奶油用户需求调查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2010-2011年中国奶油行业市场竞争格局分析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2010-2011年中国奶油整体竞争格局分析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2010-2011年中国奶油行业技术竞争分析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2010-2011年中国奶油行业集中度分析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2011-2015年中国奶油行业竞争走势分析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2010-2011年中国奶油重点厂商竞争力对比分析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2011-2015年中国奶油行业投资机会与风险分析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2011-2015年中国奶油行业投资环境分析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2011-2015年中国奶油行业投资机会分析</w:t>
      </w:r>
      <w:r>
        <w:rPr>
          <w:rFonts w:hint="eastAsia"/>
        </w:rPr>
        <w:br/>
      </w:r>
      <w:r>
        <w:rPr>
          <w:rFonts w:hint="eastAsia"/>
        </w:rPr>
        <w:t>　　　　一、奶油投资潜力分析</w:t>
      </w:r>
      <w:r>
        <w:rPr>
          <w:rFonts w:hint="eastAsia"/>
        </w:rPr>
        <w:br/>
      </w:r>
      <w:r>
        <w:rPr>
          <w:rFonts w:hint="eastAsia"/>
        </w:rPr>
        <w:t>　　　　二、奶油投资吸引力分析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2011-2015年中国奶油行业投资风险分析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2011-2015年中国奶油行业市场前景预测分析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2011-2015年中国奶油市场趋势分析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2011-2015年中国奶油市场规模预测分析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中⋅智⋅林⋅－2011-2015年中国奶油市场结构预测分析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8afb87b2d45f1" w:history="1">
        <w:r>
          <w:rPr>
            <w:rStyle w:val="Hyperlink"/>
          </w:rPr>
          <w:t>2011-2015年中国奶油市场动态分析及未来走势研究报告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68afb87b2d45f1" w:history="1">
        <w:r>
          <w:rPr>
            <w:rStyle w:val="Hyperlink"/>
          </w:rPr>
          <w:t>https://www.20087.com/2011-11/R_naiyoushichangdongtaifenxijiweilaizo.html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c27e1609c4870" w:history="1">
      <w:r>
        <w:rPr>
          <w:rStyle w:val="Hyperlink"/>
        </w:rPr>
        <w:t>2011-2015年中国奶油市场动态分析及未来走势研究报告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aiyoushichangdongtaifenxijiweilaizo.html" TargetMode="External" Id="R1a68afb87b2d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aiyoushichangdongtaifenxijiweilaizo.html" TargetMode="External" Id="R8bec27e1609c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2011-11-25T06:26:00Z</dcterms:created>
  <dcterms:modified xsi:type="dcterms:W3CDTF">2011-11-25T07:26:00Z</dcterms:modified>
  <dc:subject>2011-2015年中国奶油市场动态分析及未来走势研究报告</dc:subject>
  <dc:title>2011-2015年中国奶油市场动态分析及未来走势研究报告</dc:title>
  <cp:keywords>2011-2015年中国奶油市场动态分析及未来走势研究报告</cp:keywords>
  <dc:description>2011-2015年中国奶油市场动态分析及未来走势研究报告</dc:description>
</cp:coreProperties>
</file>