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f3b9d5f249a4" w:history="1">
              <w:r>
                <w:rPr>
                  <w:rStyle w:val="Hyperlink"/>
                </w:rPr>
                <w:t>2011-2015年中国水源热泵机组市场供需调研分析及行业风投战略咨询报告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f3b9d5f249a4" w:history="1">
              <w:r>
                <w:rPr>
                  <w:rStyle w:val="Hyperlink"/>
                </w:rPr>
                <w:t>2011-2015年中国水源热泵机组市场供需调研分析及行业风投战略咨询报告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7f3b9d5f249a4" w:history="1">
                <w:r>
                  <w:rPr>
                    <w:rStyle w:val="Hyperlink"/>
                  </w:rPr>
                  <w:t>https://www.20087.com/2011-11/R_shuiyuanrebengjizushichanggongxudiao.html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热泵机组作为一种高效、环保的能源利用方式，在供暖和制冷领域展现出巨大潜力。在全球范围内，随着节能减排政策的推动和可再生能源利用意识的增强，水源热泵机组市场迅速扩张。技术创新，特别是低温工况下效率的提升和系统集成能力的增强，使得水源热泵在更多地区和应用场景中得以应用。</w:t>
      </w:r>
      <w:r>
        <w:rPr>
          <w:rFonts w:hint="eastAsia"/>
        </w:rPr>
        <w:br/>
      </w:r>
      <w:r>
        <w:rPr>
          <w:rFonts w:hint="eastAsia"/>
        </w:rPr>
        <w:t>　　未来，伴随智慧城市建设和绿色建筑标准的推广，水源热泵机组将与智能电网、分布式能源系统等深度融合，形成更加灵活、高效的能源供应体系。同时，对地下水资源的保护和合理利用将成为行业发展的重要考量，推动技术创新向生态友好型方向发展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f3b9d5f249a4" w:history="1">
        <w:r>
          <w:rPr>
            <w:rStyle w:val="Hyperlink"/>
          </w:rPr>
          <w:t>2011-2015年中国水源热泵机组市场供需调研分析及行业风投战略咨询报告</w:t>
        </w:r>
      </w:hyperlink>
      <w:r>
        <w:rPr>
          <w:rFonts w:hint="eastAsia"/>
        </w:rPr>
        <w:t>》依托公司多年来对水源热泵机组产品的研究，结合水源热泵机组产品历年供需关系变化规律，对水源热泵机组产品内的企业群体进行了深入的调查与研究，采用定量及定性的科学研究方法撰写而成。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f3b9d5f249a4" w:history="1">
        <w:r>
          <w:rPr>
            <w:rStyle w:val="Hyperlink"/>
          </w:rPr>
          <w:t>2011-2015年中国水源热泵机组市场供需调研分析及行业风投战略咨询报告</w:t>
        </w:r>
      </w:hyperlink>
      <w:r>
        <w:rPr>
          <w:rFonts w:hint="eastAsia"/>
        </w:rPr>
        <w:t>》对我国水源热泵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水源热泵机组市场特征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二、水源热泵机组行业相关政策分析</w:t>
      </w:r>
      <w:r>
        <w:rPr>
          <w:rFonts w:hint="eastAsia"/>
        </w:rPr>
        <w:br/>
      </w:r>
      <w:r>
        <w:rPr>
          <w:rFonts w:hint="eastAsia"/>
        </w:rPr>
        <w:t>　　第五节 水源热泵机组行业发展的"波特五力模型"分析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中国水源热泵机组行业产业链（上、下游及关联产业）状况分析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中国水源热泵机组市场规模分析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2007-2011年1-6月中国水源热泵机组市场规模分析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2010年我国水源热泵机组区域结构分析</w:t>
      </w:r>
      <w:r>
        <w:rPr>
          <w:rFonts w:hint="eastAsia"/>
        </w:rPr>
        <w:br/>
      </w:r>
      <w:r>
        <w:rPr>
          <w:rFonts w:hint="eastAsia"/>
        </w:rPr>
        <w:t>　　第三节 中国水源热泵机组区域市场规模分析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中国水源热泵机组国内市场综述</w:t>
      </w:r>
      <w:r>
        <w:rPr>
          <w:rFonts w:hint="eastAsia"/>
        </w:rPr>
        <w:br/>
      </w:r>
      <w:r>
        <w:rPr>
          <w:rFonts w:hint="eastAsia"/>
        </w:rPr>
        <w:t>　　第二节 中国水源热泵机组产品产量分析及预测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一、水源热泵机组产业总体产能规模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二、水源热泵机组生产区域分布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中国水源热泵机组市场需求分析及预测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一、中国水源热泵机组需求特点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2011-2016年中国水源热泵机组供需平衡预测（回归预测模型）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中国水源热泵机组价格趋势分析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二、中国水源热泵机组当前市场价格及分析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三、影响水源热泵机组价格因素分析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四、2011-2016年中国水源热泵机组价格走势预测（回归预测模型）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中国水源热泵机组行业进出口市场情况分析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2007-2011年1-6月中国水源热泵机组行业进出口量分析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一、2007-2011年1-6月中国水源热泵机组行业进口分析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二、2007-2011年1-6月中国水源热泵机组行业出口分析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2011-2016年中国水源热泵机组行业进出口市场预测分析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一、2011-2016年中国水源热泵机组行业进口预测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二、2011-2016年中国水源热泵机组行业出口预测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全国水源热泵机组行业财务状况分析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2009-2010年水源热泵机组行业规模分析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一、2009-2010年水源热泵机组行业总资产对比分析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二、2009-2010年水源热泵机组行业企业单位数对比分析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三、2009-2010年水源热泵机组行业从业人员平均人数对比分析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2009-2010年水源热泵机组行业经济效益分析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一、2009-2010年水源热泵机组行业产值利税率对比分析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二、2009-2010年水源热泵机组行业资金利润率对比分析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三、2009-2010年水源热泵机组行业成本费用利润率对比分析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2009-2010年水源热泵机组行业效率分析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一、2009-2010年水源热泵机组行业资产负债率对比分析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二、2009-2010年水源热泵机组行业流动资产周转次数对比分析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2009-2010年水源热泵机组行业结构分析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一、2009-2010年水源热泵机组行业地区结构分析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二、2009-2010年水源热泵机组行业所有制结构分析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三、2009-2010年水源热泵机组行业不同规模企业结构分析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2009-2010年水源热泵机组行业不同规模企业财务状况分析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一、2009-2010年水源热泵机组行业不同规模企业人均指标分析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二、2009-2010年水源热泵机组行业不同规模企业盈利能力分析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三、2009-2010年水源热泵机组行业不同规模企业营运能力分析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三、2009-2010年水源热泵机组行业不同规模企业偿债能力分析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国内外水源热泵机组重点企业分析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中国水源热泵机组行业发展预测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2011-2016年我国水源热泵机组行业产量预测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2011-2016年我国水源热泵机组行业消费量预测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2011-2016年我国水源热泵机组行业产值预测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2011-2016年我国水源热泵机组行业销售收入预测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水源热泵机组行业投资前景与投资策略分析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水源热泵机组行业发展的PEST分析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水源热泵机组行业投资价值分析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一、水源热泵机组行业发展前景分析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二、水源热泵机组行业盈利能力预测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水源热泵机组行业投资风险分析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水源热泵机组行业投资策略分析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业内专家对中国水源热泵机组行业总结及企业重点客户管理建议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水源热泵机组行业企业问题总结</w:t>
      </w:r>
      <w:r>
        <w:rPr>
          <w:rFonts w:hint="eastAsia"/>
        </w:rPr>
        <w:br/>
      </w:r>
      <w:r>
        <w:rPr>
          <w:rFonts w:hint="eastAsia"/>
        </w:rPr>
        <w:t>　　第二节 水源热泵机组企业应对策略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水源热泵机组市场的重点客户战略实施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中~智~林：水源热泵机组项目投资建议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2009-2010年中国水源热泵机组市场销售收入区域分布图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2007-2011年1-6月西部地区水源热泵机组市场规模变化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2011-2016年中国水源热泵机组市场规模变化表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2011-2016年中国水源热泵机组市场规模变化图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2009-2010年水源热泵机组消费区域分布比率图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2009-2010年消费者对水源热泵机组产品的品牌满意度调查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中国水源热泵机组消费者对其价格的敏感度分析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2007-2011年1-6月我国水源热泵机组出口量及增长率变化图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2011-2016年中国水源热泵机组进口量预测图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2011-2016年中国水源热泵机组出口量预测图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2009-2010年水源热泵机组行业领导企业的市场占有率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2011-2016年我国水源热泵机组总资产预测图</w:t>
      </w:r>
      <w:r>
        <w:rPr>
          <w:rFonts w:hint="eastAsia"/>
        </w:rPr>
        <w:br/>
      </w:r>
      <w:r>
        <w:rPr>
          <w:rFonts w:hint="eastAsia"/>
        </w:rPr>
        <w:t>　　图表 我国水源热泵机组行业SWOT分析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2009-2010年我国水源热泵机组行业发展能力情况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f3b9d5f249a4" w:history="1">
        <w:r>
          <w:rPr>
            <w:rStyle w:val="Hyperlink"/>
          </w:rPr>
          <w:t>2011-2015年中国水源热泵机组市场供需调研分析及行业风投战略咨询报告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7f3b9d5f249a4" w:history="1">
        <w:r>
          <w:rPr>
            <w:rStyle w:val="Hyperlink"/>
          </w:rPr>
          <w:t>https://www.20087.com/2011-11/R_shuiyuanrebengjizushichanggongxudiao.html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e2948e7542c5" w:history="1">
      <w:r>
        <w:rPr>
          <w:rStyle w:val="Hyperlink"/>
        </w:rPr>
        <w:t>2011-2015年中国水源热泵机组市场供需调研分析及行业风投战略咨询报告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yuanrebengjizushichanggongxudiao.html" TargetMode="External" Id="Rf227f3b9d5f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yuanrebengjizushichanggongxudiao.html" TargetMode="External" Id="R2bd6e2948e7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2011-11-09T00:39:00Z</dcterms:created>
  <dcterms:modified xsi:type="dcterms:W3CDTF">2011-11-09T01:39:00Z</dcterms:modified>
  <dc:subject>2011-2015年中国水源热泵机组市场供需调研分析及行业风投战略咨询报告</dc:subject>
  <dc:title>2011-2015年中国水源热泵机组市场供需调研分析及行业风投战略咨询报告</dc:title>
  <cp:keywords>2011-2015年中国水源热泵机组市场供需调研分析及行业风投战略咨询报告</cp:keywords>
  <dc:description>2011-2015年中国水源热泵机组市场供需调研分析及行业风投战略咨询报告</dc:description>
</cp:coreProperties>
</file>