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37d151f1f4266" w:history="1">
              <w:r>
                <w:rPr>
                  <w:rStyle w:val="Hyperlink"/>
                </w:rPr>
                <w:t>2011-2015年中国空调配件行业发展现状研究及发展前景预测报告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37d151f1f4266" w:history="1">
              <w:r>
                <w:rPr>
                  <w:rStyle w:val="Hyperlink"/>
                </w:rPr>
                <w:t>2011-2015年中国空调配件行业发展现状研究及发展前景预测报告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37d151f1f4266" w:history="1">
                <w:r>
                  <w:rPr>
                    <w:rStyle w:val="Hyperlink"/>
                  </w:rPr>
                  <w:t>https://www.20087.com/2011-11/R_kongdiaopeijianhangyefazhanxianzhuan.html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配件是一种用于空调系统的关键部件，其性能直接影响到空调设备的运行效率和舒适度。目前，随着材料科学和制造技术的进步，空调配件的设计和应用也在不断进步。通过采用先进的制造技术和严格的品质控制，现代空调配件不仅在耐用性和节能性上有了显著提升，还能够通过优化配件设计，提高其在不同环境条件下的稳定性和兼容性。此外，随着环保理念的普及，空调配件的生产过程更加注重环保和资源节约，能够通过使用可回收材料和减少有害物质的排放，减少对环境的影响。然而，如何在保证配件性能的同时，降低生产成本并提高市场竞争力，是当前空调配件制造商面临的挑战。</w:t>
      </w:r>
      <w:r>
        <w:rPr>
          <w:rFonts w:hint="eastAsia"/>
        </w:rPr>
        <w:br/>
      </w:r>
      <w:r>
        <w:rPr>
          <w:rFonts w:hint="eastAsia"/>
        </w:rPr>
        <w:t>　　未来，空调配件的发展将更加注重智能化和环保化。市场调研网指出，智能化方面，将通过引入智能控制技术和物联网技术，实现对空调系统的自动控制和远程管理，提高运行效率。环保化方面，则表现为通过开发更多可降解或可回收材料，减少对传统材料的依赖，降低碳足迹。此外，随着绿色建筑和可持续发展理念的推广，空调配件还需具备更强的适应性和灵活性，能够适应不同类型的空调系统和使用环境。同时，为了适应未来市场的发展，空调配件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2011-2015年中国空调配件行业供需市场调研分析及投资战略分析报告》依托公司多年来对空调配件产品的研究，结合空调配件产品历年供需关系变化规律，对空调配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空调配件行业供需市场调研分析及投资战略分析报告》对我国空调配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空调配件市场特征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二、空调配件行业相关政策分析</w:t>
      </w:r>
      <w:r>
        <w:rPr>
          <w:rFonts w:hint="eastAsia"/>
        </w:rPr>
        <w:br/>
      </w:r>
      <w:r>
        <w:rPr>
          <w:rFonts w:hint="eastAsia"/>
        </w:rPr>
        <w:t>　　第五节 空调配件行业发展的"波特五力模型"分析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中国空调配件行业产业链（上、下游及关联产业）状况分析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中国空调配件市场规模分析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2007-2011年1-6月中国空调配件市场规模分析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2010年我国空调配件区域结构分析</w:t>
      </w:r>
      <w:r>
        <w:rPr>
          <w:rFonts w:hint="eastAsia"/>
        </w:rPr>
        <w:br/>
      </w:r>
      <w:r>
        <w:rPr>
          <w:rFonts w:hint="eastAsia"/>
        </w:rPr>
        <w:t>　　第三节 中国空调配件区域市场规模分析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中国空调配件国内市场综述</w:t>
      </w:r>
      <w:r>
        <w:rPr>
          <w:rFonts w:hint="eastAsia"/>
        </w:rPr>
        <w:br/>
      </w:r>
      <w:r>
        <w:rPr>
          <w:rFonts w:hint="eastAsia"/>
        </w:rPr>
        <w:t>　　第二节 中国空调配件产品产量分析及预测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二、空调配件生产区域分布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中国空调配件市场需求分析及预测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一、中国空调配件需求特点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2011-2016年中国空调配件供需平衡预测（回归预测模型）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中国空调配件价格趋势分析</w:t>
      </w:r>
      <w:r>
        <w:rPr>
          <w:rFonts w:hint="eastAsia"/>
        </w:rPr>
        <w:br/>
      </w:r>
      <w:r>
        <w:rPr>
          <w:rFonts w:hint="eastAsia"/>
        </w:rPr>
        <w:t>　　　　二、中国空调配件当前市场价格及分析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三、影响空调配件价格因素分析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四、2011-2016年中国空调配件价格走势预测（回归预测模型）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中国空调配件行业进出口市场情况分析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一、2007-2011年1-6月中国空调配件行业进口分析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二、2007-2011年1-6月中国空调配件行业出口分析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2011-2016年中国空调配件行业进出口市场预测分析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一、2011-2016年中国空调配件行业进口预测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二、2011-2016年中国空调配件行业出口预测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全国空调配件行业财务状况分析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2009-2010年空调配件行业规模分析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一、2009-2010年空调配件行业总资产对比分析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二、2009-2010年空调配件行业企业单位数对比分析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三、2009-2010年空调配件行业从业人员平均人数对比分析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2009-2010年空调配件行业经济效益分析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一、2009-2010年空调配件行业产值利税率对比分析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二、2009-2010年空调配件行业资金利润率对比分析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三、2009-2010年空调配件行业成本费用利润率对比分析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2009-2010年空调配件行业效率分析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一、2009-2010年空调配件行业资产负债率对比分析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二、2009-2010年空调配件行业流动资产周转次数对比分析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2009-2010年空调配件行业结构分析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一、2009-2010年空调配件行业地区结构分析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二、2009-2010年空调配件行业所有制结构分析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三、2009-2010年空调配件行业不同规模企业结构分析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2009-2010年空调配件行业不同规模企业财务状况分析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一、2009-2010年空调配件行业不同规模企业人均指标分析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二、2009-2010年空调配件行业不同规模企业盈利能力分析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三、2009-2010年空调配件行业不同规模企业营运能力分析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三、2009-2010年空调配件行业不同规模企业偿债能力分析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国内外空调配件重点企业分析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中国空调配件行业发展预测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2011-2016年我国空调配件行业产量预测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2011-2016年我国空调配件行业消费量预测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2011-2016年我国空调配件行业产值预测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2011-2016年我国空调配件行业销售收入预测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空调配件行业投资前景与投资策略分析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空调配件行业发展的PEST分析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空调配件行业投资策略分析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业内专家对中国空调配件行业总结及企业重点客户管理建议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空调配件行业企业问题总结</w:t>
      </w:r>
      <w:r>
        <w:rPr>
          <w:rFonts w:hint="eastAsia"/>
        </w:rPr>
        <w:br/>
      </w:r>
      <w:r>
        <w:rPr>
          <w:rFonts w:hint="eastAsia"/>
        </w:rPr>
        <w:t>　　第二节 空调配件企业应对策略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空调配件市场的重点客户战略实施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(中:智:林)空调配件项目投资建议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2009-2010年我国空调配件行业职工学历结构图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2009-2010年我国空调配件行业管理人员学历结构图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2009-2010年中国空调配件市场销售收入区域分布图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2007-2011年1-6月西部地区空调配件市场规模变化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2011-2016年中国空调配件市场规模变化表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2011-2016年中国空调配件市场规模变化图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2009-2010年空调配件消费区域分布比率图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2009-2010年消费者对空调配件产品的品牌满意度调查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中国空调配件消费者对其价格的敏感度分析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2007-2011年1-6月我国空调配件出口量及增长率变化图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2011-2016年我国空调配件进口量预测表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2011-2016年中国空调配件进口量预测图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2011-2016年我国空调配件出口量预测表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2011-2016年中国空调配件出口量预测图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2009-2010年我国空调配件市场集中度分析</w:t>
      </w:r>
      <w:r>
        <w:rPr>
          <w:rFonts w:hint="eastAsia"/>
        </w:rPr>
        <w:br/>
      </w:r>
      <w:r>
        <w:rPr>
          <w:rFonts w:hint="eastAsia"/>
        </w:rPr>
        <w:t>　　图表 2009-2010年空调配件行业领导企业的市场占有率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2011-2016年我国空调配件产值预测表</w:t>
      </w:r>
      <w:r>
        <w:rPr>
          <w:rFonts w:hint="eastAsia"/>
        </w:rPr>
        <w:br/>
      </w:r>
      <w:r>
        <w:rPr>
          <w:rFonts w:hint="eastAsia"/>
        </w:rPr>
        <w:t>　　图表 2011-2016年我国空调配件产值预测图</w:t>
      </w:r>
      <w:r>
        <w:rPr>
          <w:rFonts w:hint="eastAsia"/>
        </w:rPr>
        <w:br/>
      </w:r>
      <w:r>
        <w:rPr>
          <w:rFonts w:hint="eastAsia"/>
        </w:rPr>
        <w:t>　　图表 2011-2016年我国空调配件销售收入预测表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2011-2016年我国空调配件销售收入预测图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2011-2016年我国空调配件总资产预测表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2011-2016年我国空调配件总资产预测图</w:t>
      </w:r>
      <w:r>
        <w:rPr>
          <w:rFonts w:hint="eastAsia"/>
        </w:rPr>
        <w:br/>
      </w:r>
      <w:r>
        <w:rPr>
          <w:rFonts w:hint="eastAsia"/>
        </w:rPr>
        <w:t>　　图表 我国空调配件行业SWOT分析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2009-2010年我国空调配件行业盈利能力情况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2009-2010年我国空调配件行业偿债能力情况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2009-2010年我国空调配件行业发展能力情况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37d151f1f4266" w:history="1">
        <w:r>
          <w:rPr>
            <w:rStyle w:val="Hyperlink"/>
          </w:rPr>
          <w:t>2011-2015年中国空调配件行业发展现状研究及发展前景预测报告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37d151f1f4266" w:history="1">
        <w:r>
          <w:rPr>
            <w:rStyle w:val="Hyperlink"/>
          </w:rPr>
          <w:t>https://www.20087.com/2011-11/R_kongdiaopeijianhangyefazhanxianzhuan.html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热点：二手制冷压缩机回收、空调配件附近的空调配件、防爆空调价格多少、空调配件有哪些、空调压缩机的作用、空调配件厂车间视频、空调的五大系统、空调配件批发一条街、制冷设备厂家排名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2fde923ae4c85" w:history="1">
      <w:r>
        <w:rPr>
          <w:rStyle w:val="Hyperlink"/>
        </w:rPr>
        <w:t>2011-2015年中国空调配件行业发展现状研究及发展前景预测报告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ngdiaopeijianhangyefazhanxianzhuan.html" TargetMode="External" Id="R22137d151f1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ngdiaopeijianhangyefazhanxianzhuan.html" TargetMode="External" Id="R1332fde923ae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2011-11-16T03:24:00Z</dcterms:created>
  <dcterms:modified xsi:type="dcterms:W3CDTF">2011-11-16T04:24:00Z</dcterms:modified>
  <dc:subject>2011-2015年中国空调配件行业发展现状研究及发展前景预测报告</dc:subject>
  <dc:title>2011-2015年中国空调配件行业发展现状研究及发展前景预测报告</dc:title>
  <cp:keywords>2011-2015年中国空调配件行业发展现状研究及发展前景预测报告</cp:keywords>
  <dc:description>2011-2015年中国空调配件行业发展现状研究及发展前景预测报告</dc:description>
</cp:coreProperties>
</file>