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7d21d9a3642e6" w:history="1">
              <w:r>
                <w:rPr>
                  <w:rStyle w:val="Hyperlink"/>
                </w:rPr>
                <w:t>2011-2015年中国紫外光治疗仪行业供需市场调研分析及投资战略分析报告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7d21d9a3642e6" w:history="1">
              <w:r>
                <w:rPr>
                  <w:rStyle w:val="Hyperlink"/>
                </w:rPr>
                <w:t>2011-2015年中国紫外光治疗仪行业供需市场调研分析及投资战略分析报告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7d21d9a3642e6" w:history="1">
                <w:r>
                  <w:rPr>
                    <w:rStyle w:val="Hyperlink"/>
                  </w:rPr>
                  <w:t>https://www.20087.com/2011-11/R_ziwaiguangzhiliaoyihangyegongxushich.html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ed7d21d9a3642e6" w:history="1">
        <w:r>
          <w:rPr>
            <w:rStyle w:val="Hyperlink"/>
          </w:rPr>
          <w:t>2011-2015年中国紫外光治疗仪行业供需市场调研分析及投资战略分析报告</w:t>
        </w:r>
      </w:hyperlink>
      <w:r>
        <w:rPr>
          <w:rFonts w:hint="eastAsia"/>
        </w:rPr>
        <w:t>》基于对紫外光治疗仪行业长期跟踪研究，采用科学分析方法，系统梳理了当前紫外光治疗仪市场发展状况。报告从紫外光治疗仪市场规模、技术路线、竞争格局等维度，分析了紫外光治疗仪企业的经营表现和市场定位。结合投资环境与技术创新方向，客观预测了紫外光治疗仪行业未来发展趋势，并指出值得关注的机遇与风险因素。报告为紫外光治疗仪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紫外光治疗仪市场特征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二、紫外光治疗仪行业相关政策分析</w:t>
      </w:r>
      <w:r>
        <w:rPr>
          <w:rFonts w:hint="eastAsia"/>
        </w:rPr>
        <w:br/>
      </w:r>
      <w:r>
        <w:rPr>
          <w:rFonts w:hint="eastAsia"/>
        </w:rPr>
        <w:t>　　第五节 紫外光治疗仪行业发展的"波特五力模型"分析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中国紫外光治疗仪行业产业链（上、下游及关联产业）状况分析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中国紫外光治疗仪市场规模分析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2007-2011年1-6月中国紫外光治疗仪市场规模分析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2010年我国紫外光治疗仪区域结构分析</w:t>
      </w:r>
      <w:r>
        <w:rPr>
          <w:rFonts w:hint="eastAsia"/>
        </w:rPr>
        <w:br/>
      </w:r>
      <w:r>
        <w:rPr>
          <w:rFonts w:hint="eastAsia"/>
        </w:rPr>
        <w:t>　　第三节 中国紫外光治疗仪区域市场规模分析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中国紫外光治疗仪国内市场综述</w:t>
      </w:r>
      <w:r>
        <w:rPr>
          <w:rFonts w:hint="eastAsia"/>
        </w:rPr>
        <w:br/>
      </w:r>
      <w:r>
        <w:rPr>
          <w:rFonts w:hint="eastAsia"/>
        </w:rPr>
        <w:t>　　第二节 中国紫外光治疗仪产品产量分析及预测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一、紫外光治疗仪产业总体产能规模</w:t>
      </w:r>
      <w:r>
        <w:rPr>
          <w:rFonts w:hint="eastAsia"/>
        </w:rPr>
        <w:br/>
      </w:r>
      <w:r>
        <w:rPr>
          <w:rFonts w:hint="eastAsia"/>
        </w:rPr>
        <w:t>　　　　二、紫外光治疗仪生产区域分布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中国紫外光治疗仪市场需求分析及预测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一、中国紫外光治疗仪需求特点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2011-2016年中国紫外光治疗仪供需平衡预测（回归预测模型）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中国紫外光治疗仪价格趋势分析</w:t>
      </w:r>
      <w:r>
        <w:rPr>
          <w:rFonts w:hint="eastAsia"/>
        </w:rPr>
        <w:br/>
      </w:r>
      <w:r>
        <w:rPr>
          <w:rFonts w:hint="eastAsia"/>
        </w:rPr>
        <w:t>　　　　二、中国紫外光治疗仪当前市场价格及分析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三、影响紫外光治疗仪价格因素分析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四、2011-2016年中国紫外光治疗仪价格走势预测（回归预测模型）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中国紫外光治疗仪行业进出口市场情况分析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2007-2011年1-6月中国紫外光治疗仪行业进出口量分析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一、2007-2011年1-6月中国紫外光治疗仪行业进口分析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二、2007-2011年1-6月中国紫外光治疗仪行业出口分析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2011-2016年中国紫外光治疗仪行业进出口市场预测分析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一、2011-2016年中国紫外光治疗仪行业进口预测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二、2011-2016年中国紫外光治疗仪行业出口预测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全国紫外光治疗仪行业财务状况分析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2009-2010年紫外光治疗仪行业规模分析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一、2009-2010年紫外光治疗仪行业总资产对比分析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二、2009-2010年紫外光治疗仪行业企业单位数对比分析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三、2009-2010年紫外光治疗仪行业从业人员平均人数对比分析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2009-2010年紫外光治疗仪行业经济效益分析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一、2009-2010年紫外光治疗仪行业产值利税率对比分析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二、2009-2010年紫外光治疗仪行业资金利润率对比分析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三、2009-2010年紫外光治疗仪行业成本费用利润率对比分析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2009-2010年紫外光治疗仪行业效率分析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一、2009-2010年紫外光治疗仪行业资产负债率对比分析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二、2009-2010年紫外光治疗仪行业流动资产周转次数对比分析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2009-2010年紫外光治疗仪行业结构分析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一、2009-2010年紫外光治疗仪行业地区结构分析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二、2009-2010年紫外光治疗仪行业所有制结构分析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三、2009-2010年紫外光治疗仪行业不同规模企业结构分析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2009-2010年紫外光治疗仪行业不同规模企业财务状况分析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一、2009-2010年紫外光治疗仪行业不同规模企业人均指标分析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二、2009-2010年紫外光治疗仪行业不同规模企业盈利能力分析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三、2009-2010年紫外光治疗仪行业不同规模企业营运能力分析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三、2009-2010年紫外光治疗仪行业不同规模企业偿债能力分析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国内外紫外光治疗仪重点企业分析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中国紫外光治疗仪行业发展预测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2011-2016年我国紫外光治疗仪行业产量预测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2011-2016年我国紫外光治疗仪行业消费量预测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2011-2016年我国紫外光治疗仪行业产值预测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2011-2016年我国紫外光治疗仪行业销售收入预测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紫外光治疗仪行业投资前景与投资策略分析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紫外光治疗仪行业发展的PEST分析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紫外光治疗仪行业投资价值分析</w:t>
      </w:r>
      <w:r>
        <w:rPr>
          <w:rFonts w:hint="eastAsia"/>
        </w:rPr>
        <w:br/>
      </w:r>
      <w:r>
        <w:rPr>
          <w:rFonts w:hint="eastAsia"/>
        </w:rPr>
        <w:t>　　　　一、紫外光治疗仪行业发展前景分析</w:t>
      </w:r>
      <w:r>
        <w:rPr>
          <w:rFonts w:hint="eastAsia"/>
        </w:rPr>
        <w:br/>
      </w:r>
      <w:r>
        <w:rPr>
          <w:rFonts w:hint="eastAsia"/>
        </w:rPr>
        <w:t>　　　　二、紫外光治疗仪行业盈利能力预测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紫外光治疗仪行业投资风险分析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紫外光治疗仪行业投资策略分析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业内专家对中国紫外光治疗仪行业总结及企业重点客户管理建议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紫外光治疗仪行业企业问题总结</w:t>
      </w:r>
      <w:r>
        <w:rPr>
          <w:rFonts w:hint="eastAsia"/>
        </w:rPr>
        <w:br/>
      </w:r>
      <w:r>
        <w:rPr>
          <w:rFonts w:hint="eastAsia"/>
        </w:rPr>
        <w:t>　　第二节 紫外光治疗仪企业应对策略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紫外光治疗仪市场的重点客户战略实施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(中智~林)紫外光治疗仪项目投资建议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2009-2010年我国紫外光治疗仪行业职工学历结构图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2009-2010年我国紫外光治疗仪行业管理人员学历结构图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2007-2011年1-6月中国紫外光治疗仪市场规模变化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2007-2011年1-6月中国紫外光治疗仪市场规模变化图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2009-2010年中国紫外光治疗仪市场销售收入区域分布图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2007-2011年1-6月东北地区紫外光治疗仪市场规模变化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2007-2011年1-6月东北地区紫外光治疗仪市场规模变化图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2007-2011年1-6月华北地区紫外光治疗仪市场规模变化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2007-2011年1-6月华北地区紫外光治疗仪市场规模变化图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2007-2011年1-6月华东地区紫外光治疗仪市场规模变化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2007-2011年1-6月华东地区紫外光治疗仪市场规模变化图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2007-2011年1-6月华中地区紫外光治疗仪市场规模变化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2007-2011年1-6月华中地区紫外光治疗仪市场规模变化图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2007-2011年1-6月华南地区紫外光治疗仪市场规模变化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2007-2011年1-6月华南地区紫外光治疗仪市场规模变化图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2007-2011年1-6月西部地区紫外光治疗仪市场规模变化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2007-2011年1-6月西部地区紫外光治疗仪市场规模变化图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2011-2016年中国紫外光治疗仪市场规模变化表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2011-2016年中国紫外光治疗仪市场规模变化图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2007-2011年1-6月我国紫外光治疗仪产量比较分析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2007-2011年1-6月我国紫外光治疗仪产量及增长率变化图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2007-2011年1-6月我国紫外光治疗仪消费量比较分析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2007-2011年1-6月我国紫外光治疗仪消费量及增长率变化图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2009-2010年紫外光治疗仪消费区域分布比率图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2009-2010年消费者对紫外光治疗仪产品的品牌满意度调查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中国紫外光治疗仪消费者对其价格的敏感度分析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2007-2011年1-6月我国紫外光治疗仪进口量比较分析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2007-2011年1-6月我国紫外光治疗仪进口量及增长率变化图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2007-2011年1-6月我国紫外光治疗仪出口量比较分析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2007-2011年1-6月我国紫外光治疗仪出口量及增长率变化图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2011-2016年我国紫外光治疗仪进口量预测表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2011-2016年中国紫外光治疗仪进口量预测图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2011-2016年我国紫外光治疗仪出口量预测表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2011-2016年中国紫外光治疗仪出口量预测图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2009-2010年我国紫外光治疗仪市场集中度分析</w:t>
      </w:r>
      <w:r>
        <w:rPr>
          <w:rFonts w:hint="eastAsia"/>
        </w:rPr>
        <w:br/>
      </w:r>
      <w:r>
        <w:rPr>
          <w:rFonts w:hint="eastAsia"/>
        </w:rPr>
        <w:t>　　图表 2009-2010年紫外光治疗仪行业领导企业的市场占有率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2011-2016年我国紫外光治疗仪产值预测表</w:t>
      </w:r>
      <w:r>
        <w:rPr>
          <w:rFonts w:hint="eastAsia"/>
        </w:rPr>
        <w:br/>
      </w:r>
      <w:r>
        <w:rPr>
          <w:rFonts w:hint="eastAsia"/>
        </w:rPr>
        <w:t>　　图表 2011-2016年我国紫外光治疗仪产值预测图</w:t>
      </w:r>
      <w:r>
        <w:rPr>
          <w:rFonts w:hint="eastAsia"/>
        </w:rPr>
        <w:br/>
      </w:r>
      <w:r>
        <w:rPr>
          <w:rFonts w:hint="eastAsia"/>
        </w:rPr>
        <w:t>　　图表 2011-2016年我国紫外光治疗仪销售收入预测表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2011-2016年我国紫外光治疗仪销售收入预测图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2011-2016年我国紫外光治疗仪总资产预测表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2011-2016年我国紫外光治疗仪总资产预测图</w:t>
      </w:r>
      <w:r>
        <w:rPr>
          <w:rFonts w:hint="eastAsia"/>
        </w:rPr>
        <w:br/>
      </w:r>
      <w:r>
        <w:rPr>
          <w:rFonts w:hint="eastAsia"/>
        </w:rPr>
        <w:t>　　图表 我国紫外光治疗仪行业SWOT分析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2009-2010年我国紫外光治疗仪行业盈利能力情况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2009-2010年我国紫外光治疗仪行业偿债能力情况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2009-2010年我国紫外光治疗仪行业发展能力情况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7d21d9a3642e6" w:history="1">
        <w:r>
          <w:rPr>
            <w:rStyle w:val="Hyperlink"/>
          </w:rPr>
          <w:t>2011-2015年中国紫外光治疗仪行业供需市场调研分析及投资战略分析报告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7d21d9a3642e6" w:history="1">
        <w:r>
          <w:rPr>
            <w:rStyle w:val="Hyperlink"/>
          </w:rPr>
          <w:t>https://www.20087.com/2011-11/R_ziwaiguangzhiliaoyihangyegongxushich.html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热点：308nm紫外光治疗仪价格、紫外光治疗仪多少钱、红外线灯可以天天用吗、紫外光治疗仪有副作用吗、激光治疗仪儿科、紫外光治疗仪xd-二型、医用紫外线仪器、紫外光治疗仪品牌、nbuvb紫外线光疗仪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d2661f9e24b1b" w:history="1">
      <w:r>
        <w:rPr>
          <w:rStyle w:val="Hyperlink"/>
        </w:rPr>
        <w:t>2011-2015年中国紫外光治疗仪行业供需市场调研分析及投资战略分析报告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iwaiguangzhiliaoyihangyegongxushich.html" TargetMode="External" Id="Rfed7d21d9a36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iwaiguangzhiliaoyihangyegongxushich.html" TargetMode="External" Id="Rcb5d2661f9e2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2011-11-10T03:36:00Z</dcterms:created>
  <dcterms:modified xsi:type="dcterms:W3CDTF">2011-11-10T04:36:00Z</dcterms:modified>
  <dc:subject>2011-2015年中国紫外光治疗仪行业供需市场调研分析及投资战略分析报告</dc:subject>
  <dc:title>2011-2015年中国紫外光治疗仪行业供需市场调研分析及投资战略分析报告</dc:title>
  <cp:keywords>2011-2015年中国紫外光治疗仪行业供需市场调研分析及投资战略分析报告</cp:keywords>
  <dc:description>2011-2015年中国紫外光治疗仪行业供需市场调研分析及投资战略分析报告</dc:description>
</cp:coreProperties>
</file>