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e9ab5437b4da9" w:history="1">
              <w:r>
                <w:rPr>
                  <w:rStyle w:val="Hyperlink"/>
                </w:rPr>
                <w:t>2011-2015年中国网页游戏市场投资价值分析及发展商机研究报告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e9ab5437b4da9" w:history="1">
              <w:r>
                <w:rPr>
                  <w:rStyle w:val="Hyperlink"/>
                </w:rPr>
                <w:t>2011-2015年中国网页游戏市场投资价值分析及发展商机研究报告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e9ab5437b4da9" w:history="1">
                <w:r>
                  <w:rPr>
                    <w:rStyle w:val="Hyperlink"/>
                  </w:rPr>
                  <w:t>https://www.20087.com/2011-11/R_wangyeyouxishichangtouzijiazhifenxij.html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be9ab5437b4da9" w:history="1">
        <w:r>
          <w:rPr>
            <w:rStyle w:val="Hyperlink"/>
          </w:rPr>
          <w:t>2011-2015年中国网页游戏市场投资价值分析及发展商机研究报告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报告主要对网页游戏行业的市场现状进行深入的市场调查分析，主要分析了网页游戏行业的市场规模、网页游戏供给和需求状况、网页游戏市场竞争状况和网页游戏主要企业经营情况、网页游戏行业主要企业的市场占有率，同时对网页游戏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&gt;目 录</w:t>
      </w:r>
      <w:r>
        <w:rPr>
          <w:rFonts w:hint="eastAsia"/>
        </w:rPr>
        <w:br/>
      </w:r>
      <w:r>
        <w:rPr>
          <w:rFonts w:hint="eastAsia"/>
        </w:rPr>
        <w:t>　　&gt;CONTENTS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网页游戏产业简述</w:t>
      </w:r>
      <w:r>
        <w:rPr>
          <w:rFonts w:hint="eastAsia"/>
        </w:rPr>
        <w:br/>
      </w:r>
      <w:r>
        <w:rPr>
          <w:rFonts w:hint="eastAsia"/>
        </w:rPr>
        <w:t>　　第一节 网页游戏阐述</w:t>
      </w:r>
      <w:r>
        <w:rPr>
          <w:rFonts w:hint="eastAsia"/>
        </w:rPr>
        <w:br/>
      </w:r>
      <w:r>
        <w:rPr>
          <w:rFonts w:hint="eastAsia"/>
        </w:rPr>
        <w:t>　　　　一、网页游戏的开发技术</w:t>
      </w:r>
      <w:r>
        <w:rPr>
          <w:rFonts w:hint="eastAsia"/>
        </w:rPr>
        <w:br/>
      </w:r>
      <w:r>
        <w:rPr>
          <w:rFonts w:hint="eastAsia"/>
        </w:rPr>
        <w:t>　　　　二、网页游戏媒体</w:t>
      </w:r>
      <w:r>
        <w:rPr>
          <w:rFonts w:hint="eastAsia"/>
        </w:rPr>
        <w:br/>
      </w:r>
      <w:r>
        <w:rPr>
          <w:rFonts w:hint="eastAsia"/>
        </w:rPr>
        <w:t>　　　　三、年度代表游戏</w:t>
      </w:r>
      <w:r>
        <w:rPr>
          <w:rFonts w:hint="eastAsia"/>
        </w:rPr>
        <w:br/>
      </w:r>
      <w:r>
        <w:rPr>
          <w:rFonts w:hint="eastAsia"/>
        </w:rPr>
        <w:t>　　第二节 网页游戏策略分析</w:t>
      </w:r>
      <w:r>
        <w:rPr>
          <w:rFonts w:hint="eastAsia"/>
        </w:rPr>
        <w:br/>
      </w:r>
      <w:r>
        <w:rPr>
          <w:rFonts w:hint="eastAsia"/>
        </w:rPr>
        <w:t>　　　　一、开发策略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　　三、综合策略</w:t>
      </w:r>
      <w:r>
        <w:rPr>
          <w:rFonts w:hint="eastAsia"/>
        </w:rPr>
        <w:br/>
      </w:r>
      <w:r>
        <w:rPr>
          <w:rFonts w:hint="eastAsia"/>
        </w:rPr>
        <w:t>　　第三节 网页游戏遭遇新的瓶颈</w:t>
      </w:r>
      <w:r>
        <w:rPr>
          <w:rFonts w:hint="eastAsia"/>
        </w:rPr>
        <w:br/>
      </w:r>
      <w:r>
        <w:rPr>
          <w:rFonts w:hint="eastAsia"/>
        </w:rPr>
        <w:t>　　第四节 网页游戏分类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网络游戏产业相关概述</w:t>
      </w:r>
      <w:r>
        <w:rPr>
          <w:rFonts w:hint="eastAsia"/>
        </w:rPr>
        <w:br/>
      </w:r>
      <w:r>
        <w:rPr>
          <w:rFonts w:hint="eastAsia"/>
        </w:rPr>
        <w:t>　　第一节 网络游戏简述</w:t>
      </w:r>
      <w:r>
        <w:rPr>
          <w:rFonts w:hint="eastAsia"/>
        </w:rPr>
        <w:br/>
      </w:r>
      <w:r>
        <w:rPr>
          <w:rFonts w:hint="eastAsia"/>
        </w:rPr>
        <w:t>　　　　一、网络游戏发展演进</w:t>
      </w:r>
      <w:r>
        <w:rPr>
          <w:rFonts w:hint="eastAsia"/>
        </w:rPr>
        <w:br/>
      </w:r>
      <w:r>
        <w:rPr>
          <w:rFonts w:hint="eastAsia"/>
        </w:rPr>
        <w:t>　　　　二、网络游戏推广</w:t>
      </w:r>
      <w:r>
        <w:rPr>
          <w:rFonts w:hint="eastAsia"/>
        </w:rPr>
        <w:br/>
      </w:r>
      <w:r>
        <w:rPr>
          <w:rFonts w:hint="eastAsia"/>
        </w:rPr>
        <w:t>　　　　三、我国网络游戏产业地域特点</w:t>
      </w:r>
      <w:r>
        <w:rPr>
          <w:rFonts w:hint="eastAsia"/>
        </w:rPr>
        <w:br/>
      </w:r>
      <w:r>
        <w:rPr>
          <w:rFonts w:hint="eastAsia"/>
        </w:rPr>
        <w:t>　　第二节 网络游戏发展动因探析</w:t>
      </w:r>
      <w:r>
        <w:rPr>
          <w:rFonts w:hint="eastAsia"/>
        </w:rPr>
        <w:br/>
      </w:r>
      <w:r>
        <w:rPr>
          <w:rFonts w:hint="eastAsia"/>
        </w:rPr>
        <w:t>　　　　一、软硬件的支持是物质基础</w:t>
      </w:r>
      <w:r>
        <w:rPr>
          <w:rFonts w:hint="eastAsia"/>
        </w:rPr>
        <w:br/>
      </w:r>
      <w:r>
        <w:rPr>
          <w:rFonts w:hint="eastAsia"/>
        </w:rPr>
        <w:t>　　　　二、经济利益是其发展的动力</w:t>
      </w:r>
      <w:r>
        <w:rPr>
          <w:rFonts w:hint="eastAsia"/>
        </w:rPr>
        <w:br/>
      </w:r>
      <w:r>
        <w:rPr>
          <w:rFonts w:hint="eastAsia"/>
        </w:rPr>
        <w:t>　　　　三、大众化的游戏心理是原因</w:t>
      </w:r>
      <w:r>
        <w:rPr>
          <w:rFonts w:hint="eastAsia"/>
        </w:rPr>
        <w:br/>
      </w:r>
      <w:r>
        <w:rPr>
          <w:rFonts w:hint="eastAsia"/>
        </w:rPr>
        <w:t>　　　　四、网络游戏发展的重要支撑点</w:t>
      </w:r>
      <w:r>
        <w:rPr>
          <w:rFonts w:hint="eastAsia"/>
        </w:rPr>
        <w:br/>
      </w:r>
      <w:r>
        <w:rPr>
          <w:rFonts w:hint="eastAsia"/>
        </w:rPr>
        <w:t>　　第三节 网络游戏的分类</w:t>
      </w:r>
      <w:r>
        <w:rPr>
          <w:rFonts w:hint="eastAsia"/>
        </w:rPr>
        <w:br/>
      </w:r>
      <w:r>
        <w:rPr>
          <w:rFonts w:hint="eastAsia"/>
        </w:rPr>
        <w:t>　　　　一、大型多人在线游戏</w:t>
      </w:r>
      <w:r>
        <w:rPr>
          <w:rFonts w:hint="eastAsia"/>
        </w:rPr>
        <w:br/>
      </w:r>
      <w:r>
        <w:rPr>
          <w:rFonts w:hint="eastAsia"/>
        </w:rPr>
        <w:t>　　　　二、多人在线游戏</w:t>
      </w:r>
      <w:r>
        <w:rPr>
          <w:rFonts w:hint="eastAsia"/>
        </w:rPr>
        <w:br/>
      </w:r>
      <w:r>
        <w:rPr>
          <w:rFonts w:hint="eastAsia"/>
        </w:rPr>
        <w:t>　　　　三、平台游戏</w:t>
      </w:r>
      <w:r>
        <w:rPr>
          <w:rFonts w:hint="eastAsia"/>
        </w:rPr>
        <w:br/>
      </w:r>
      <w:r>
        <w:rPr>
          <w:rFonts w:hint="eastAsia"/>
        </w:rPr>
        <w:t>　　　　四、网页游戏</w:t>
      </w:r>
      <w:r>
        <w:rPr>
          <w:rFonts w:hint="eastAsia"/>
        </w:rPr>
        <w:br/>
      </w:r>
      <w:r>
        <w:rPr>
          <w:rFonts w:hint="eastAsia"/>
        </w:rPr>
        <w:t>　　　　五、手机网游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2010-2011年中国网页游戏产业运行环境分析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五、互联网信息服务管理办法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六、电子出版物管理规定</w:t>
      </w:r>
      <w:r>
        <w:rPr>
          <w:rFonts w:hint="eastAsia"/>
        </w:rPr>
        <w:br/>
      </w:r>
      <w:r>
        <w:rPr>
          <w:rFonts w:hint="eastAsia"/>
        </w:rPr>
        <w:t>　　　　七、《互联网出版管理暂行规定》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第三节 2010-2011年中国网页游戏产业社会环境分析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2010-2011年中国网页游戏产业运行状况综述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二、中国网页游戏用户规模</w:t>
      </w:r>
      <w:r>
        <w:rPr>
          <w:rFonts w:hint="eastAsia"/>
        </w:rPr>
        <w:br/>
      </w:r>
      <w:r>
        <w:rPr>
          <w:rFonts w:hint="eastAsia"/>
        </w:rPr>
        <w:t>　　　　三、中国网页游戏付费用户ARPU 值</w:t>
      </w:r>
      <w:r>
        <w:rPr>
          <w:rFonts w:hint="eastAsia"/>
        </w:rPr>
        <w:br/>
      </w:r>
      <w:r>
        <w:rPr>
          <w:rFonts w:hint="eastAsia"/>
        </w:rPr>
        <w:t>　　　　四、中国网页游戏运营商收入构成</w:t>
      </w:r>
      <w:r>
        <w:rPr>
          <w:rFonts w:hint="eastAsia"/>
        </w:rPr>
        <w:br/>
      </w:r>
      <w:r>
        <w:rPr>
          <w:rFonts w:hint="eastAsia"/>
        </w:rPr>
        <w:t>　　第二节 2010-2011年中国网页游戏产业运行动态分析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一、盛大2009年进军网页游戏</w:t>
      </w:r>
      <w:r>
        <w:rPr>
          <w:rFonts w:hint="eastAsia"/>
        </w:rPr>
        <w:br/>
      </w:r>
      <w:r>
        <w:rPr>
          <w:rFonts w:hint="eastAsia"/>
        </w:rPr>
        <w:t>　　　　二、2010 年网页游戏市场的黑马</w:t>
      </w:r>
      <w:r>
        <w:rPr>
          <w:rFonts w:hint="eastAsia"/>
        </w:rPr>
        <w:br/>
      </w:r>
      <w:r>
        <w:rPr>
          <w:rFonts w:hint="eastAsia"/>
        </w:rPr>
        <w:t>　　　　三、2009年网页游戏市场份额调查</w:t>
      </w:r>
      <w:r>
        <w:rPr>
          <w:rFonts w:hint="eastAsia"/>
        </w:rPr>
        <w:br/>
      </w:r>
      <w:r>
        <w:rPr>
          <w:rFonts w:hint="eastAsia"/>
        </w:rPr>
        <w:t>　　第三节 2010-2011年中国网页游戏存在的问题分析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2010-2011年中国网页游戏用户市场特征分析</w:t>
      </w:r>
      <w:r>
        <w:rPr>
          <w:rFonts w:hint="eastAsia"/>
        </w:rPr>
        <w:br/>
      </w:r>
      <w:r>
        <w:rPr>
          <w:rFonts w:hint="eastAsia"/>
        </w:rPr>
        <w:t>　　第一节 网页游戏用户特征</w:t>
      </w:r>
      <w:r>
        <w:rPr>
          <w:rFonts w:hint="eastAsia"/>
        </w:rPr>
        <w:br/>
      </w:r>
      <w:r>
        <w:rPr>
          <w:rFonts w:hint="eastAsia"/>
        </w:rPr>
        <w:t>　　　　一、网页游戏用户年龄结构</w:t>
      </w:r>
      <w:r>
        <w:rPr>
          <w:rFonts w:hint="eastAsia"/>
        </w:rPr>
        <w:br/>
      </w:r>
      <w:r>
        <w:rPr>
          <w:rFonts w:hint="eastAsia"/>
        </w:rPr>
        <w:t>　　　　二、网页游戏用户职业结构</w:t>
      </w:r>
      <w:r>
        <w:rPr>
          <w:rFonts w:hint="eastAsia"/>
        </w:rPr>
        <w:br/>
      </w:r>
      <w:r>
        <w:rPr>
          <w:rFonts w:hint="eastAsia"/>
        </w:rPr>
        <w:t>　　　　三、网页游戏用户学历结构</w:t>
      </w:r>
      <w:r>
        <w:rPr>
          <w:rFonts w:hint="eastAsia"/>
        </w:rPr>
        <w:br/>
      </w:r>
      <w:r>
        <w:rPr>
          <w:rFonts w:hint="eastAsia"/>
        </w:rPr>
        <w:t>　　　　四、网页游戏用户收入结构</w:t>
      </w:r>
      <w:r>
        <w:rPr>
          <w:rFonts w:hint="eastAsia"/>
        </w:rPr>
        <w:br/>
      </w:r>
      <w:r>
        <w:rPr>
          <w:rFonts w:hint="eastAsia"/>
        </w:rPr>
        <w:t>　　第二节 网页游戏用户行为特征</w:t>
      </w:r>
      <w:r>
        <w:rPr>
          <w:rFonts w:hint="eastAsia"/>
        </w:rPr>
        <w:br/>
      </w:r>
      <w:r>
        <w:rPr>
          <w:rFonts w:hint="eastAsia"/>
        </w:rPr>
        <w:t>　　　　一、网页游戏用户上网地点</w:t>
      </w:r>
      <w:r>
        <w:rPr>
          <w:rFonts w:hint="eastAsia"/>
        </w:rPr>
        <w:br/>
      </w:r>
      <w:r>
        <w:rPr>
          <w:rFonts w:hint="eastAsia"/>
        </w:rPr>
        <w:t>　　　　二、网页游戏用户上网设备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第一节 2010-2011年中国网页游戏产品分析</w:t>
      </w:r>
      <w:r>
        <w:rPr>
          <w:rFonts w:hint="eastAsia"/>
        </w:rPr>
        <w:br/>
      </w:r>
      <w:r>
        <w:rPr>
          <w:rFonts w:hint="eastAsia"/>
        </w:rPr>
        <w:t>　　　　一、中国网页游戏研发地分布</w:t>
      </w:r>
      <w:r>
        <w:rPr>
          <w:rFonts w:hint="eastAsia"/>
        </w:rPr>
        <w:br/>
      </w:r>
      <w:r>
        <w:rPr>
          <w:rFonts w:hint="eastAsia"/>
        </w:rPr>
        <w:t>　　　　二、中国网页游戏产品类型分布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三、中国网页游戏题材分布</w:t>
      </w:r>
      <w:r>
        <w:rPr>
          <w:rFonts w:hint="eastAsia"/>
        </w:rPr>
        <w:br/>
      </w:r>
      <w:r>
        <w:rPr>
          <w:rFonts w:hint="eastAsia"/>
        </w:rPr>
        <w:t>　　　　四、中国网页游戏实现技术分布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五、中国网页游戏支付方式分布</w:t>
      </w:r>
      <w:r>
        <w:rPr>
          <w:rFonts w:hint="eastAsia"/>
        </w:rPr>
        <w:br/>
      </w:r>
      <w:r>
        <w:rPr>
          <w:rFonts w:hint="eastAsia"/>
        </w:rPr>
        <w:t>　　第二节 儿童网页游戏市场概论</w:t>
      </w:r>
      <w:r>
        <w:rPr>
          <w:rFonts w:hint="eastAsia"/>
        </w:rPr>
        <w:br/>
      </w:r>
      <w:r>
        <w:rPr>
          <w:rFonts w:hint="eastAsia"/>
        </w:rPr>
        <w:t>　　　　一、用户增长速度惊人，超过预期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二、线上与线下结合的赢利模式逐步清晰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三、资本关注，热烈追捧</w:t>
      </w:r>
      <w:r>
        <w:rPr>
          <w:rFonts w:hint="eastAsia"/>
        </w:rPr>
        <w:br/>
      </w:r>
      <w:r>
        <w:rPr>
          <w:rFonts w:hint="eastAsia"/>
        </w:rPr>
        <w:t>　　　　四、政策和监管风险大，争议不断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五、定位及发展各有不同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2010-2011年中国网页游戏用户行为深度研究分析</w:t>
      </w:r>
      <w:r>
        <w:rPr>
          <w:rFonts w:hint="eastAsia"/>
        </w:rPr>
        <w:br/>
      </w:r>
      <w:r>
        <w:rPr>
          <w:rFonts w:hint="eastAsia"/>
        </w:rPr>
        <w:t>　　第一节 2010-2011年中国网页游戏用户基础属性</w:t>
      </w:r>
      <w:r>
        <w:rPr>
          <w:rFonts w:hint="eastAsia"/>
        </w:rPr>
        <w:br/>
      </w:r>
      <w:r>
        <w:rPr>
          <w:rFonts w:hint="eastAsia"/>
        </w:rPr>
        <w:t>　　　　一、中国网页游戏用户与全体网络游戏用户性别差异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　　二、中国网页游戏用户与全体网络游戏用户年龄差异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　　三、中国网页游戏用户与全体网络游戏用户受教育程度差异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　　四、中国网页游戏用户与全体网络游戏用户收入差异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第二节 2009-2010 年中国网页游戏用户游戏习惯调研</w:t>
      </w:r>
      <w:r>
        <w:rPr>
          <w:rFonts w:hint="eastAsia"/>
        </w:rPr>
        <w:br/>
      </w:r>
      <w:r>
        <w:rPr>
          <w:rFonts w:hint="eastAsia"/>
        </w:rPr>
        <w:t>　　　　一、中国网页游戏用户主要游戏地点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　　二、中国网页游戏用户接触网页游戏的时间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　　三、中国网页游戏用户持续玩一款游戏的时间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　　四、中国网页游戏用户的游戏频率</w:t>
      </w:r>
      <w:r>
        <w:rPr>
          <w:rFonts w:hint="eastAsia"/>
        </w:rPr>
        <w:br/>
      </w:r>
      <w:r>
        <w:rPr>
          <w:rFonts w:hint="eastAsia"/>
        </w:rPr>
        <w:t>　　　　五、中国网页游戏用户每天玩网页游戏的频率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　　六、中国网页游戏用户的游戏时间分配比例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　　七、中国用户选择玩网页游戏的主要原因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　　八、中国网页用户离开网页游戏的主要原因</w:t>
      </w:r>
      <w:r>
        <w:rPr>
          <w:rFonts w:hint="eastAsia"/>
        </w:rPr>
        <w:br/>
      </w:r>
      <w:r>
        <w:rPr>
          <w:rFonts w:hint="eastAsia"/>
        </w:rPr>
        <w:t>　　　　九、中国网页游戏用户遇到满意网游后的分享意愿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第三节 2010-2011年中国网页游戏用户喜好分析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　　二、中国网页游戏用户最喜欢的游戏制作方式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　　三、中国网页游戏用户判断游戏水准标准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　　四、中国网页游戏用户联合运营服务提供商选择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　　五、中国网页游戏用户选择联合运营服务提供商时的主要考虑因素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第四节 2010 年中国网页游戏用户消费行为分析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　　二、中国用户网页游戏消费支出占游戏消费的比例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　　三、中国网页游戏用户的主要充值途径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　　四、中国网页游戏用户最喜欢的游戏收费模式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　　五、网页游戏用户游戏内置广告的接受程度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　　六、中国网页游戏用户接受游戏内广告的条件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2010-2011年中国网页游戏产业市场竞争格局分析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2010-2011年中国网页游戏产业竞争现状分析</w:t>
      </w:r>
      <w:r>
        <w:rPr>
          <w:rFonts w:hint="eastAsia"/>
        </w:rPr>
        <w:br/>
      </w:r>
      <w:r>
        <w:rPr>
          <w:rFonts w:hint="eastAsia"/>
        </w:rPr>
        <w:t>　　　　一、网页游戏异军突起</w:t>
      </w:r>
      <w:r>
        <w:rPr>
          <w:rFonts w:hint="eastAsia"/>
        </w:rPr>
        <w:br/>
      </w:r>
      <w:r>
        <w:rPr>
          <w:rFonts w:hint="eastAsia"/>
        </w:rPr>
        <w:t>　　　　二、网页游戏市场竞争加剧</w:t>
      </w:r>
      <w:r>
        <w:rPr>
          <w:rFonts w:hint="eastAsia"/>
        </w:rPr>
        <w:br/>
      </w:r>
      <w:r>
        <w:rPr>
          <w:rFonts w:hint="eastAsia"/>
        </w:rPr>
        <w:t>　　　　三、网页游戏技术竞争力分析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2010-2011年中国网页游戏产业竞争态势分析</w:t>
      </w:r>
      <w:r>
        <w:rPr>
          <w:rFonts w:hint="eastAsia"/>
        </w:rPr>
        <w:br/>
      </w:r>
      <w:r>
        <w:rPr>
          <w:rFonts w:hint="eastAsia"/>
        </w:rPr>
        <w:t>　　　　一、网页游戏同质化严重遭恶意竞争</w:t>
      </w:r>
      <w:r>
        <w:rPr>
          <w:rFonts w:hint="eastAsia"/>
        </w:rPr>
        <w:br/>
      </w:r>
      <w:r>
        <w:rPr>
          <w:rFonts w:hint="eastAsia"/>
        </w:rPr>
        <w:t>　　　　二、网页游戏竞争门槛提高</w:t>
      </w:r>
      <w:r>
        <w:rPr>
          <w:rFonts w:hint="eastAsia"/>
        </w:rPr>
        <w:br/>
      </w:r>
      <w:r>
        <w:rPr>
          <w:rFonts w:hint="eastAsia"/>
        </w:rPr>
        <w:t>　　　　三、网页游戏市场竞争升级</w:t>
      </w:r>
      <w:r>
        <w:rPr>
          <w:rFonts w:hint="eastAsia"/>
        </w:rPr>
        <w:br/>
      </w:r>
      <w:r>
        <w:rPr>
          <w:rFonts w:hint="eastAsia"/>
        </w:rPr>
        <w:t>　　第三节 2010-2011年中国网页游戏产业提升竞争力策略分析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2011-2015年中国网页游戏行业投资机会与风险分析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2011-2015年中国网页游戏行业投资环境分析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2011-2015年中国网页游戏行业投资机会分析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一、网页游戏投资潜力分析</w:t>
      </w:r>
      <w:r>
        <w:rPr>
          <w:rFonts w:hint="eastAsia"/>
        </w:rPr>
        <w:br/>
      </w:r>
      <w:r>
        <w:rPr>
          <w:rFonts w:hint="eastAsia"/>
        </w:rPr>
        <w:t>　　　　二、网页游戏投资吸引力分析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2011-2015年中国网页游戏行业投资风险分析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2011-2015年中国网页游戏前景分析</w:t>
      </w:r>
      <w:r>
        <w:rPr>
          <w:rFonts w:hint="eastAsia"/>
        </w:rPr>
        <w:br/>
      </w:r>
      <w:r>
        <w:rPr>
          <w:rFonts w:hint="eastAsia"/>
        </w:rPr>
        <w:t>　　　　一、网页游戏发展大趋势：交互性加强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二、网页游戏发展三大趋势</w:t>
      </w:r>
      <w:r>
        <w:rPr>
          <w:rFonts w:hint="eastAsia"/>
        </w:rPr>
        <w:br/>
      </w:r>
      <w:r>
        <w:rPr>
          <w:rFonts w:hint="eastAsia"/>
        </w:rPr>
        <w:t>　　　　三、精品化路线成发展趋势</w:t>
      </w:r>
      <w:r>
        <w:rPr>
          <w:rFonts w:hint="eastAsia"/>
        </w:rPr>
        <w:br/>
      </w:r>
      <w:r>
        <w:rPr>
          <w:rFonts w:hint="eastAsia"/>
        </w:rPr>
        <w:t>　　第二节 2011-2015年网页游戏市场趋势分析</w:t>
      </w:r>
      <w:r>
        <w:rPr>
          <w:rFonts w:hint="eastAsia"/>
        </w:rPr>
        <w:br/>
      </w:r>
      <w:r>
        <w:rPr>
          <w:rFonts w:hint="eastAsia"/>
        </w:rPr>
        <w:t>　　　　一、web游戏品牌化</w:t>
      </w:r>
      <w:r>
        <w:rPr>
          <w:rFonts w:hint="eastAsia"/>
        </w:rPr>
        <w:br/>
      </w:r>
      <w:r>
        <w:rPr>
          <w:rFonts w:hint="eastAsia"/>
        </w:rPr>
        <w:t>　　　　二、自主研发、独家代理将成为2010-2011年WEB产品趋势</w:t>
      </w:r>
      <w:r>
        <w:rPr>
          <w:rFonts w:hint="eastAsia"/>
        </w:rPr>
        <w:br/>
      </w:r>
      <w:r>
        <w:rPr>
          <w:rFonts w:hint="eastAsia"/>
        </w:rPr>
        <w:t>　　　　三、web游戏产品的类型更完善</w:t>
      </w:r>
      <w:r>
        <w:rPr>
          <w:rFonts w:hint="eastAsia"/>
        </w:rPr>
        <w:br/>
      </w:r>
      <w:r>
        <w:rPr>
          <w:rFonts w:hint="eastAsia"/>
        </w:rPr>
        <w:t>　　第三节 [中-智林]2011-2015年中国网页游戏产业盈利预测分析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中国网页游戏市场份额占比</w:t>
      </w:r>
      <w:r>
        <w:rPr>
          <w:rFonts w:hint="eastAsia"/>
        </w:rPr>
        <w:br/>
      </w:r>
      <w:r>
        <w:rPr>
          <w:rFonts w:hint="eastAsia"/>
        </w:rPr>
        <w:t>　　图表 中国网页游戏市场规模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中国网页游戏用户规模</w:t>
      </w:r>
      <w:r>
        <w:rPr>
          <w:rFonts w:hint="eastAsia"/>
        </w:rPr>
        <w:br/>
      </w:r>
      <w:r>
        <w:rPr>
          <w:rFonts w:hint="eastAsia"/>
        </w:rPr>
        <w:t>　　图表 中国网页游戏付费用户月度ARPU 值</w:t>
      </w:r>
      <w:r>
        <w:rPr>
          <w:rFonts w:hint="eastAsia"/>
        </w:rPr>
        <w:br/>
      </w:r>
      <w:r>
        <w:rPr>
          <w:rFonts w:hint="eastAsia"/>
        </w:rPr>
        <w:t>　　图表 中国网页游戏运营商收入构成</w:t>
      </w:r>
      <w:r>
        <w:rPr>
          <w:rFonts w:hint="eastAsia"/>
        </w:rPr>
        <w:br/>
      </w:r>
      <w:r>
        <w:rPr>
          <w:rFonts w:hint="eastAsia"/>
        </w:rPr>
        <w:t>　　图表 2000-2008 年中国游戏行业投资案例</w:t>
      </w:r>
      <w:r>
        <w:rPr>
          <w:rFonts w:hint="eastAsia"/>
        </w:rPr>
        <w:br/>
      </w:r>
      <w:r>
        <w:rPr>
          <w:rFonts w:hint="eastAsia"/>
        </w:rPr>
        <w:t>　　图表 2008 年中国游戏行业投资对比分图</w:t>
      </w:r>
      <w:r>
        <w:rPr>
          <w:rFonts w:hint="eastAsia"/>
        </w:rPr>
        <w:br/>
      </w:r>
      <w:r>
        <w:rPr>
          <w:rFonts w:hint="eastAsia"/>
        </w:rPr>
        <w:t>　　图表 网页游戏用户年龄结构</w:t>
      </w:r>
      <w:r>
        <w:rPr>
          <w:rFonts w:hint="eastAsia"/>
        </w:rPr>
        <w:br/>
      </w:r>
      <w:r>
        <w:rPr>
          <w:rFonts w:hint="eastAsia"/>
        </w:rPr>
        <w:t>　　图表 网页游戏用户职业结构</w:t>
      </w:r>
      <w:r>
        <w:rPr>
          <w:rFonts w:hint="eastAsia"/>
        </w:rPr>
        <w:br/>
      </w:r>
      <w:r>
        <w:rPr>
          <w:rFonts w:hint="eastAsia"/>
        </w:rPr>
        <w:t>　　图表 网页游戏用户学历结构</w:t>
      </w:r>
      <w:r>
        <w:rPr>
          <w:rFonts w:hint="eastAsia"/>
        </w:rPr>
        <w:br/>
      </w:r>
      <w:r>
        <w:rPr>
          <w:rFonts w:hint="eastAsia"/>
        </w:rPr>
        <w:t>　　图表 网页游戏用户收入结构</w:t>
      </w:r>
      <w:r>
        <w:rPr>
          <w:rFonts w:hint="eastAsia"/>
        </w:rPr>
        <w:br/>
      </w:r>
      <w:r>
        <w:rPr>
          <w:rFonts w:hint="eastAsia"/>
        </w:rPr>
        <w:t>　　图表 网页游戏用户上网地点</w:t>
      </w:r>
      <w:r>
        <w:rPr>
          <w:rFonts w:hint="eastAsia"/>
        </w:rPr>
        <w:br/>
      </w:r>
      <w:r>
        <w:rPr>
          <w:rFonts w:hint="eastAsia"/>
        </w:rPr>
        <w:t>　　图表 网页游戏用户上网设备</w:t>
      </w:r>
      <w:r>
        <w:rPr>
          <w:rFonts w:hint="eastAsia"/>
        </w:rPr>
        <w:br/>
      </w:r>
      <w:r>
        <w:rPr>
          <w:rFonts w:hint="eastAsia"/>
        </w:rPr>
        <w:t>　　图表 中国网络游戏行业发展阶段</w:t>
      </w:r>
      <w:r>
        <w:rPr>
          <w:rFonts w:hint="eastAsia"/>
        </w:rPr>
        <w:br/>
      </w:r>
      <w:r>
        <w:rPr>
          <w:rFonts w:hint="eastAsia"/>
        </w:rPr>
        <w:t>　　图表 2009年中国网页游戏研发地分布</w:t>
      </w:r>
      <w:r>
        <w:rPr>
          <w:rFonts w:hint="eastAsia"/>
        </w:rPr>
        <w:br/>
      </w:r>
      <w:r>
        <w:rPr>
          <w:rFonts w:hint="eastAsia"/>
        </w:rPr>
        <w:t>　　图表 2008年中国网页游戏产品类型分布</w:t>
      </w:r>
      <w:r>
        <w:rPr>
          <w:rFonts w:hint="eastAsia"/>
        </w:rPr>
        <w:br/>
      </w:r>
      <w:r>
        <w:rPr>
          <w:rFonts w:hint="eastAsia"/>
        </w:rPr>
        <w:t>　　图表 中国网页游戏题材分布</w:t>
      </w:r>
      <w:r>
        <w:rPr>
          <w:rFonts w:hint="eastAsia"/>
        </w:rPr>
        <w:br/>
      </w:r>
      <w:r>
        <w:rPr>
          <w:rFonts w:hint="eastAsia"/>
        </w:rPr>
        <w:t>　　图表 中国网页游戏实现技术分布</w:t>
      </w:r>
      <w:r>
        <w:rPr>
          <w:rFonts w:hint="eastAsia"/>
        </w:rPr>
        <w:br/>
      </w:r>
      <w:r>
        <w:rPr>
          <w:rFonts w:hint="eastAsia"/>
        </w:rPr>
        <w:t>　　图表 中国网页游戏支付方式分布</w:t>
      </w:r>
      <w:r>
        <w:rPr>
          <w:rFonts w:hint="eastAsia"/>
        </w:rPr>
        <w:br/>
      </w:r>
      <w:r>
        <w:rPr>
          <w:rFonts w:hint="eastAsia"/>
        </w:rPr>
        <w:t>　　图表 艾瑞网页游戏用户调研样本来源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图表 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图表 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图表 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图表 中国网页游戏用户的游戏频率</w:t>
      </w:r>
      <w:r>
        <w:rPr>
          <w:rFonts w:hint="eastAsia"/>
        </w:rPr>
        <w:br/>
      </w:r>
      <w:r>
        <w:rPr>
          <w:rFonts w:hint="eastAsia"/>
        </w:rPr>
        <w:t>　　图表 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图表 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图表 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图表 中国用户选择玩网络游戏的主要原因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中国网页用户离开网页游戏的主要原因1（产品因素）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中国网页用户离开网页游戏的服务因素分析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中国网页用户离开网页游戏的用户因素分析</w:t>
      </w:r>
      <w:r>
        <w:rPr>
          <w:rFonts w:hint="eastAsia"/>
        </w:rPr>
        <w:br/>
      </w:r>
      <w:r>
        <w:rPr>
          <w:rFonts w:hint="eastAsia"/>
        </w:rPr>
        <w:t>　　图表 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图表 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图表 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图表 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图表 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图表 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图表 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图表 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e9ab5437b4da9" w:history="1">
        <w:r>
          <w:rPr>
            <w:rStyle w:val="Hyperlink"/>
          </w:rPr>
          <w:t>2011-2015年中国网页游戏市场投资价值分析及发展商机研究报告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e9ab5437b4da9" w:history="1">
        <w:r>
          <w:rPr>
            <w:rStyle w:val="Hyperlink"/>
          </w:rPr>
          <w:t>https://www.20087.com/2011-11/R_wangyeyouxishichangtouzijiazhifenxij.html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c4257a05941e0" w:history="1">
      <w:r>
        <w:rPr>
          <w:rStyle w:val="Hyperlink"/>
        </w:rPr>
        <w:t>2011-2015年中国网页游戏市场投资价值分析及发展商机研究报告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angyeyouxishichangtouzijiazhifenxij.html" TargetMode="External" Id="Rd7be9ab5437b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angyeyouxishichangtouzijiazhifenxij.html" TargetMode="External" Id="R2b4c4257a059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2011-11-13T07:41:00Z</dcterms:created>
  <dcterms:modified xsi:type="dcterms:W3CDTF">2011-11-13T08:41:00Z</dcterms:modified>
  <dc:subject>2011-2015年中国网页游戏市场投资价值分析及发展商机研究报告</dc:subject>
  <dc:title>2011-2015年中国网页游戏市场投资价值分析及发展商机研究报告</dc:title>
  <cp:keywords>2011-2015年中国网页游戏市场投资价值分析及发展商机研究报告</cp:keywords>
  <dc:description>2011-2015年中国网页游戏市场投资价值分析及发展商机研究报告</dc:description>
</cp:coreProperties>
</file>