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d1ff6c9ed4cfa" w:history="1">
              <w:r>
                <w:rPr>
                  <w:rStyle w:val="Hyperlink"/>
                </w:rPr>
                <w:t>2011-2016年中国工业计时器市场分析预测及投资风险评估报告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d1ff6c9ed4cfa" w:history="1">
              <w:r>
                <w:rPr>
                  <w:rStyle w:val="Hyperlink"/>
                </w:rPr>
                <w:t>2011-2016年中国工业计时器市场分析预测及投资风险评估报告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d1ff6c9ed4cfa" w:history="1">
                <w:r>
                  <w:rPr>
                    <w:rStyle w:val="Hyperlink"/>
                  </w:rPr>
                  <w:t>https://www.20087.com/2011-11/R_gongyejishiqishichangfenxiyuceyuchan.html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时器是用于工业生产过程中定时控制的重要设备，广泛应用于自动化生产线、实验室设备等领域。随着工业自动化程度的提高，对工业计时器的精度和可靠性提出了更高的要求。现代工业计时器不仅能够实现精确的时间控制，还具备多种功能，如计数、报警、数据记录等。近年来，随着电子技术和软件技术的发展，工业计时器的功能得到了极大丰富，操作界面更加人性化，使用更加便捷。</w:t>
      </w:r>
      <w:r>
        <w:rPr>
          <w:rFonts w:hint="eastAsia"/>
        </w:rPr>
        <w:br/>
      </w:r>
      <w:r>
        <w:rPr>
          <w:rFonts w:hint="eastAsia"/>
        </w:rPr>
        <w:t>　　未来，工业计时器的发展将更加注重智能化和网络化。市场调研网认为，随着工业4.0的推进，工业计时器将与更多的智能设备相连，实现远程监控和管理。通过云计算和大数据技术，工业计时器能够实时上传工作状态信息，帮助企业进行数据分析和决策支持。此外，工业计时器还将集成更多的智能功能，如自诊断、自校准等，提高设备的运行效率和维护效率。同时，工业计时器的设计将更加注重用户体验，界面将更加简洁明了，操作将更加简单直观。</w:t>
      </w:r>
      <w:r>
        <w:rPr>
          <w:rFonts w:hint="eastAsia"/>
        </w:rPr>
        <w:br/>
      </w:r>
      <w:r>
        <w:rPr>
          <w:rFonts w:hint="eastAsia"/>
        </w:rPr>
        <w:t>　　《2011-2016年中国工业计时器市场分析预测与产业投资风险分析报告》依托多年对工业计时器行业的研究，结合工业计时器行业历年供需关系变化规律，对工业计时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工业计时器市场分析预测与产业投资风险分析报告》由工业计时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工业计时器产品概述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工业计时器行业环境分析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我国工业计时器行业政策环境分析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我国工业计时器行业技术环境分析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一、我国工业计时器技术发展概况</w:t>
      </w:r>
      <w:r>
        <w:rPr>
          <w:rFonts w:hint="eastAsia"/>
        </w:rPr>
        <w:br/>
      </w:r>
      <w:r>
        <w:rPr>
          <w:rFonts w:hint="eastAsia"/>
        </w:rPr>
        <w:t>　　　　二、我国工业计时器行业技术发展趋势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中国工业计时器市场分析</w:t>
      </w:r>
      <w:r>
        <w:rPr>
          <w:rFonts w:hint="eastAsia"/>
        </w:rPr>
        <w:br/>
      </w:r>
      <w:r>
        <w:rPr>
          <w:rFonts w:hint="eastAsia"/>
        </w:rPr>
        <w:t>　　第一节 工业计时器市场现状分析及预测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一、2008-2011年上半年我国工业计时器市场规模分析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二、2011-2016年我国工业计时器市场规模预测</w:t>
      </w:r>
      <w:r>
        <w:rPr>
          <w:rFonts w:hint="eastAsia"/>
        </w:rPr>
        <w:br/>
      </w:r>
      <w:r>
        <w:rPr>
          <w:rFonts w:hint="eastAsia"/>
        </w:rPr>
        <w:t>　　第二节 工业计时器产品产量分析及预测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一、2008-2011年上半年中国工业计时器产量分析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二、2011-2016年中国工业计时器产量预测</w:t>
      </w:r>
      <w:r>
        <w:rPr>
          <w:rFonts w:hint="eastAsia"/>
        </w:rPr>
        <w:br/>
      </w:r>
      <w:r>
        <w:rPr>
          <w:rFonts w:hint="eastAsia"/>
        </w:rPr>
        <w:t>　　第三节 工业计时器市场需求分析及预测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一、2008-2011年上半年我国工业计时器市场需求分析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二、2011-2016年我国工业计时器市场需求预测</w:t>
      </w:r>
      <w:r>
        <w:rPr>
          <w:rFonts w:hint="eastAsia"/>
        </w:rPr>
        <w:br/>
      </w:r>
      <w:r>
        <w:rPr>
          <w:rFonts w:hint="eastAsia"/>
        </w:rPr>
        <w:t>　　第四节 工业计时器价格趋势分析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一、2008-2011年上半年我国工业计时器市场价格分析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二、2011-2016年我国工业计时器市场价格预测</w:t>
      </w:r>
      <w:r>
        <w:rPr>
          <w:rFonts w:hint="eastAsia"/>
        </w:rPr>
        <w:br/>
      </w:r>
      <w:r>
        <w:rPr>
          <w:rFonts w:hint="eastAsia"/>
        </w:rPr>
        <w:t>　　第五节 工业计时器进出口数据分析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一、2008-2011年上半年我国工业计时器进出口数据分析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二、2011-2016年国内工业计时器产品未来进出口情况预测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工业计时器行业上、下游产业链分析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工业计时器产业链分析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二、工业计时器产业链模型分析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工业计时器主要生产厂商介绍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工业计时器行业竞争格局分析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2008-2010年中国工业计时器行业集中度分析</w:t>
      </w:r>
      <w:r>
        <w:rPr>
          <w:rFonts w:hint="eastAsia"/>
        </w:rPr>
        <w:br/>
      </w:r>
      <w:r>
        <w:rPr>
          <w:rFonts w:hint="eastAsia"/>
        </w:rPr>
        <w:t>　　第二节 工业计时器国内外SWOT分析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2011-2016年中国工业计时器行业竞争格局预测分析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业内专家对中国工业计时器行业投资的建议及观点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二、工业计时器企业在危机中的竞争优势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d1ff6c9ed4cfa" w:history="1">
        <w:r>
          <w:rPr>
            <w:rStyle w:val="Hyperlink"/>
          </w:rPr>
          <w:t>2011-2016年中国工业计时器市场分析预测及投资风险评估报告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d1ff6c9ed4cfa" w:history="1">
        <w:r>
          <w:rPr>
            <w:rStyle w:val="Hyperlink"/>
          </w:rPr>
          <w:t>https://www.20087.com/2011-11/R_gongyejishiqishichangfenxiyuceyuchan.html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热点：计时器的制作方法、工业计时器怎么调时间、六时参数计算口诀、工业计时器官网入口、计时机器、工业计时器怎么接线、多工计时器、工业计时器在线使用方法、时间间隔计数器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2d7cd64084d88" w:history="1">
      <w:r>
        <w:rPr>
          <w:rStyle w:val="Hyperlink"/>
        </w:rPr>
        <w:t>2011-2016年中国工业计时器市场分析预测及投资风险评估报告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ongyejishiqishichangfenxiyuceyuchan.html" TargetMode="External" Id="R16fd1ff6c9ed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ongyejishiqishichangfenxiyuceyuchan.html" TargetMode="External" Id="R6182d7cd640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2011-11-09T01:54:00Z</dcterms:created>
  <dcterms:modified xsi:type="dcterms:W3CDTF">2011-11-09T02:54:00Z</dcterms:modified>
  <dc:subject>2011-2016年中国工业计时器市场分析预测及投资风险评估报告</dc:subject>
  <dc:title>2011-2016年中国工业计时器市场分析预测及投资风险评估报告</dc:title>
  <cp:keywords>2011-2016年中国工业计时器市场分析预测及投资风险评估报告</cp:keywords>
  <dc:description>2011-2016年中国工业计时器市场分析预测及投资风险评估报告</dc:description>
</cp:coreProperties>
</file>