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baa7cfe5646bb" w:history="1">
              <w:r>
                <w:rPr>
                  <w:rStyle w:val="Hyperlink"/>
                </w:rPr>
                <w:t>2011-2016年中国服装机械设备市场分析预测及投资风险评估报告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baa7cfe5646bb" w:history="1">
              <w:r>
                <w:rPr>
                  <w:rStyle w:val="Hyperlink"/>
                </w:rPr>
                <w:t>2011-2016年中国服装机械设备市场分析预测及投资风险评估报告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baa7cfe5646bb" w:history="1">
                <w:r>
                  <w:rPr>
                    <w:rStyle w:val="Hyperlink"/>
                  </w:rPr>
                  <w:t>https://www.20087.com/2011-11/R_fuzhuangjixieshebeishichangfenxiyuce.html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机械设备行业是纺织工业现代化的关键推手，涵盖了从原料加工到成品制作的全过程。近年来，随着自动化和数字化技术的引入，服装机械设备的生产效率和精度大幅提升，有效降低了人力成本，提升了产品质量。中国服装机械设备行业在全球市场中的地位日益凸显，不仅满足国内需求，还出口至多个国家和地区，特别是在缝纫、裁剪、熨烫等环节的设备研发上取得了显著进步。</w:t>
      </w:r>
      <w:r>
        <w:rPr>
          <w:rFonts w:hint="eastAsia"/>
        </w:rPr>
        <w:br/>
      </w:r>
      <w:r>
        <w:rPr>
          <w:rFonts w:hint="eastAsia"/>
        </w:rPr>
        <w:t>　　未来，服装机械设备将更加智能化、柔性化和环保化。市场调研网认为，智能化体现在设备将集成更多的人工智能元素，如自动识别面料类型、调整工艺参数，以及实时监测和优化生产流程。柔性化则是为了应对快速变化的时尚趋势和小批量、多品种的市场需求，设备需要具备更高的灵活性和适应性。环保化则要求设备在生产和使用过程中减少能源消耗和废物排放，推动整个行业的绿色转型。</w:t>
      </w:r>
      <w:r>
        <w:rPr>
          <w:rFonts w:hint="eastAsia"/>
        </w:rPr>
        <w:br/>
      </w:r>
      <w:r>
        <w:rPr>
          <w:rFonts w:hint="eastAsia"/>
        </w:rPr>
        <w:t>　　《2011-2016年中国服装机械设备市场分析预测与产业投资风险分析报告》依托多年对服装机械设备行业的研究，结合服装机械设备行业历年供需关系变化规律，对服装机械设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服装机械设备市场分析预测与产业投资风险分析报告》由服装机械设备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服装机械设备产品概述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服装机械设备行业环境分析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我国服装机械设备行业政策环境分析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我国服装机械设备行业技术环境分析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一、我国服装机械设备技术发展概况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二、我国服装机械设备行业技术发展趋势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中国服装机械设备市场分析</w:t>
      </w:r>
      <w:r>
        <w:rPr>
          <w:rFonts w:hint="eastAsia"/>
        </w:rPr>
        <w:br/>
      </w:r>
      <w:r>
        <w:rPr>
          <w:rFonts w:hint="eastAsia"/>
        </w:rPr>
        <w:t>　　第一节 服装机械设备市场现状分析及预测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一、2008-2011年上半年我国服装机械设备市场规模分析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二、2011-2016年我国服装机械设备市场规模预测</w:t>
      </w:r>
      <w:r>
        <w:rPr>
          <w:rFonts w:hint="eastAsia"/>
        </w:rPr>
        <w:br/>
      </w:r>
      <w:r>
        <w:rPr>
          <w:rFonts w:hint="eastAsia"/>
        </w:rPr>
        <w:t>　　第二节 服装机械设备产品产量分析及预测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一、2008-2011年上半年中国服装机械设备产量分析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二、2011-2016年中国服装机械设备产量预测</w:t>
      </w:r>
      <w:r>
        <w:rPr>
          <w:rFonts w:hint="eastAsia"/>
        </w:rPr>
        <w:br/>
      </w:r>
      <w:r>
        <w:rPr>
          <w:rFonts w:hint="eastAsia"/>
        </w:rPr>
        <w:t>　　第三节 服装机械设备市场需求分析及预测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一、2008-2011年上半年我国服装机械设备市场需求分析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二、2011-2016年我国服装机械设备市场需求预测</w:t>
      </w:r>
      <w:r>
        <w:rPr>
          <w:rFonts w:hint="eastAsia"/>
        </w:rPr>
        <w:br/>
      </w:r>
      <w:r>
        <w:rPr>
          <w:rFonts w:hint="eastAsia"/>
        </w:rPr>
        <w:t>　　第四节 服装机械设备价格趋势分析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一、2008-2011年上半年我国服装机械设备市场价格分析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二、2011-2016年我国服装机械设备市场价格预测</w:t>
      </w:r>
      <w:r>
        <w:rPr>
          <w:rFonts w:hint="eastAsia"/>
        </w:rPr>
        <w:br/>
      </w:r>
      <w:r>
        <w:rPr>
          <w:rFonts w:hint="eastAsia"/>
        </w:rPr>
        <w:t>　　第五节 服装机械设备进出口数据分析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一、2008-2011年上半年我国服装机械设备进出口数据分析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二、2011-2016年国内服装机械设备产品未来进出口情况预测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服装机械设备行业上、下游产业链分析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服装机械设备产业链分析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二、服装机械设备产业链模型分析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服装机械设备主要生产厂商介绍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服装机械设备行业竞争格局分析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2008-2010年中国服装机械设备行业集中度分析</w:t>
      </w:r>
      <w:r>
        <w:rPr>
          <w:rFonts w:hint="eastAsia"/>
        </w:rPr>
        <w:br/>
      </w:r>
      <w:r>
        <w:rPr>
          <w:rFonts w:hint="eastAsia"/>
        </w:rPr>
        <w:t>　　第二节 服装机械设备国内外SWOT分析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2011-2016年中国服装机械设备行业竞争格局预测分析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业内专家对中国服装机械设备行业投资的建议及观点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二、服装机械设备企业在危机中的竞争优势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baa7cfe5646bb" w:history="1">
        <w:r>
          <w:rPr>
            <w:rStyle w:val="Hyperlink"/>
          </w:rPr>
          <w:t>2011-2016年中国服装机械设备市场分析预测及投资风险评估报告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baa7cfe5646bb" w:history="1">
        <w:r>
          <w:rPr>
            <w:rStyle w:val="Hyperlink"/>
          </w:rPr>
          <w:t>https://www.20087.com/2011-11/R_fuzhuangjixieshebeishichangfenxiyuce.html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热点：服装机械设备厂、服装机械设备熨烫机、服装机械设备网、服装机械设备生产厂家、服装机械有哪些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72dd91d9e43c8" w:history="1">
      <w:r>
        <w:rPr>
          <w:rStyle w:val="Hyperlink"/>
        </w:rPr>
        <w:t>2011-2016年中国服装机械设备市场分析预测及投资风险评估报告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uzhuangjixieshebeishichangfenxiyuce.html" TargetMode="External" Id="Rbeebaa7cfe56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uzhuangjixieshebeishichangfenxiyuce.html" TargetMode="External" Id="R0af72dd91d9e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2011-11-08T02:00:00Z</dcterms:created>
  <dcterms:modified xsi:type="dcterms:W3CDTF">2011-11-08T03:00:00Z</dcterms:modified>
  <dc:subject>2011-2016年中国服装机械设备市场分析预测及投资风险评估报告</dc:subject>
  <dc:title>2011-2016年中国服装机械设备市场分析预测及投资风险评估报告</dc:title>
  <cp:keywords>2011-2016年中国服装机械设备市场分析预测及投资风险评估报告</cp:keywords>
  <dc:description>2011-2016年中国服装机械设备市场分析预测及投资风险评估报告</dc:description>
</cp:coreProperties>
</file>