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76ebdcd4542c5" w:history="1">
              <w:r>
                <w:rPr>
                  <w:rStyle w:val="Hyperlink"/>
                </w:rPr>
                <w:t>2024-2030年中国线路板油墨行业现状分析及发展趋势预测报告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76ebdcd4542c5" w:history="1">
              <w:r>
                <w:rPr>
                  <w:rStyle w:val="Hyperlink"/>
                </w:rPr>
                <w:t>2024-2030年中国线路板油墨行业现状分析及发展趋势预测报告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76ebdcd4542c5" w:history="1">
                <w:r>
                  <w:rPr>
                    <w:rStyle w:val="Hyperlink"/>
                  </w:rPr>
                  <w:t>https://www.20087.com/2011-11/R_xianlubanyoumohangyedangqianxianzhua.html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板油墨是一种用于印刷电路板（PCB）的专用油墨，具有导电、绝缘和防腐蚀等功能。近年来，随着电子产业的快速发展和电子产品的小型化，线路板油墨的市场需求不断增加。特别是在高密度互连（HDI）板和柔性电路板（FPC）中，线路板油墨的应用范围不断扩大。</w:t>
      </w:r>
      <w:r>
        <w:rPr>
          <w:rFonts w:hint="eastAsia"/>
        </w:rPr>
        <w:br/>
      </w:r>
      <w:r>
        <w:rPr>
          <w:rFonts w:hint="eastAsia"/>
        </w:rPr>
        <w:t>　　未来，线路板油墨市场的发展前景广阔：首先，高精度和高分辨率将成为产品发展的主要方向，确保在复杂电路中的准确印刷；其次，环保和可持续发展将成为行业发展的重要趋势，采用低挥发性有机化合物（VOC）和无铅油墨的线路板油墨将逐渐成为市场主流；最后，智能化和自动化将成为行业发展的重要趋势，提升线路板油墨的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76ebdcd4542c5" w:history="1">
        <w:r>
          <w:rPr>
            <w:rStyle w:val="Hyperlink"/>
          </w:rPr>
          <w:t>2024-2030年中国线路板油墨行业现状分析及发展趋势预测报告</w:t>
        </w:r>
      </w:hyperlink>
      <w:r>
        <w:rPr>
          <w:rFonts w:hint="eastAsia"/>
        </w:rPr>
        <w:t>》全面分析了线路板油墨行业的市场规模、需求和价格趋势，探讨了产业链结构及其发展变化。线路板油墨报告详尽阐述了行业现状，对未来线路板油墨市场前景和发展趋势进行了科学预测。同时，线路板油墨报告还深入剖析了细分市场的竞争格局，重点评估了行业领先企业的竞争实力、市场集中度及品牌影响力。线路板油墨报告以专业、科学的视角，为投资者揭示了线路板油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线路板油墨行业概述</w:t>
      </w:r>
      <w:r>
        <w:rPr>
          <w:rFonts w:hint="eastAsia"/>
        </w:rPr>
        <w:br/>
      </w:r>
      <w:r>
        <w:rPr>
          <w:rFonts w:hint="eastAsia"/>
        </w:rPr>
        <w:t>　　第一节 线路板油墨行业界定</w:t>
      </w:r>
      <w:r>
        <w:rPr>
          <w:rFonts w:hint="eastAsia"/>
        </w:rPr>
        <w:br/>
      </w:r>
      <w:r>
        <w:rPr>
          <w:rFonts w:hint="eastAsia"/>
        </w:rPr>
        <w:t>　　第二节 线路板油墨行业发展历程</w:t>
      </w:r>
      <w:r>
        <w:rPr>
          <w:rFonts w:hint="eastAsia"/>
        </w:rPr>
        <w:br/>
      </w:r>
      <w:r>
        <w:rPr>
          <w:rFonts w:hint="eastAsia"/>
        </w:rPr>
        <w:t>　　第三节 线路板油墨产业链分析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二、线路板油墨产业链模型分析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2023-2024年中国线路板油墨行业发展环境分析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中国线路板油墨行业发展经济环境分析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中国线路板油墨行业发展政策环境分析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一、线路板油墨行业政策影响分析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二、相关线路板油墨行业标准分析</w:t>
      </w:r>
      <w:r>
        <w:rPr>
          <w:rFonts w:hint="eastAsia"/>
        </w:rPr>
        <w:br/>
      </w:r>
      <w:r>
        <w:rPr>
          <w:rFonts w:hint="eastAsia"/>
        </w:rPr>
        <w:t>　　第三节 中国线路板油墨行业发展社会环境分析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中国线路板油墨行业供给与需求情况分析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2019-2024年中国线路板油墨行业总体规模</w:t>
      </w:r>
      <w:r>
        <w:rPr>
          <w:rFonts w:hint="eastAsia"/>
        </w:rPr>
        <w:br/>
      </w:r>
      <w:r>
        <w:rPr>
          <w:rFonts w:hint="eastAsia"/>
        </w:rPr>
        <w:t>　　第二节 中国线路板油墨行业供给概况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一、2019-2024年中国线路板油墨供给情况分析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二、2024年中国线路板油墨行业供给特点分析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三、2024-2030年中国线路板油墨行业供给预测</w:t>
      </w:r>
      <w:r>
        <w:rPr>
          <w:rFonts w:hint="eastAsia"/>
        </w:rPr>
        <w:br/>
      </w:r>
      <w:r>
        <w:rPr>
          <w:rFonts w:hint="eastAsia"/>
        </w:rPr>
        <w:t>　　第三节 中国线路板油墨行业需求概况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一、2019-2024年中国线路板油墨行业需求情况分析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二、2024年中国线路板油墨行业市场需求特点分析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三、2024-2030年中国线路板油墨市场需求预测</w:t>
      </w:r>
      <w:r>
        <w:rPr>
          <w:rFonts w:hint="eastAsia"/>
        </w:rPr>
        <w:br/>
      </w:r>
      <w:r>
        <w:rPr>
          <w:rFonts w:hint="eastAsia"/>
        </w:rPr>
        <w:t>　　第四节 线路板油墨产业供需平衡状况分析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国内线路板油墨产品价格走势及影响因素分析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2019-2024年国内线路板油墨市场价格回顾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当前国内线路板油墨市场价格及评述</w:t>
      </w:r>
      <w:r>
        <w:rPr>
          <w:rFonts w:hint="eastAsia"/>
        </w:rPr>
        <w:br/>
      </w:r>
      <w:r>
        <w:rPr>
          <w:rFonts w:hint="eastAsia"/>
        </w:rPr>
        <w:t>　　第三节 国内线路板油墨价格影响因素分析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2024-2030年国内线路板油墨市场价格走势预测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2023-2024年线路板油墨行业细分产品市场调研分析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线路板油墨行业细分产品——**市场调研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线路板油墨行业细分产品——**市场调研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2023-2024年我国线路板油墨行业发展现状分析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我国线路板油墨行业发展现状</w:t>
      </w:r>
      <w:r>
        <w:rPr>
          <w:rFonts w:hint="eastAsia"/>
        </w:rPr>
        <w:br/>
      </w:r>
      <w:r>
        <w:rPr>
          <w:rFonts w:hint="eastAsia"/>
        </w:rPr>
        <w:t>　　　　一、线路板油墨行业品牌发展现状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二、线路板油墨行业需求市场现状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三、线路板油墨市场需求层次分析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四、我国线路板油墨市场走向分析</w:t>
      </w:r>
      <w:r>
        <w:rPr>
          <w:rFonts w:hint="eastAsia"/>
        </w:rPr>
        <w:br/>
      </w:r>
      <w:r>
        <w:rPr>
          <w:rFonts w:hint="eastAsia"/>
        </w:rPr>
        <w:t>　　第二节 中国线路板油墨产品技术分析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一、2023-2024年线路板油墨产品技术变化特点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二、2023-2024年线路板油墨产品市场的新技术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三、2023-2024年线路板油墨产品市场现状分析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中国线路板油墨行业存在的问题</w:t>
      </w:r>
      <w:r>
        <w:rPr>
          <w:rFonts w:hint="eastAsia"/>
        </w:rPr>
        <w:br/>
      </w:r>
      <w:r>
        <w:rPr>
          <w:rFonts w:hint="eastAsia"/>
        </w:rPr>
        <w:t>　　　　一、线路板油墨产品市场存在的主要问题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二、国内线路板油墨产品市场的三大瓶颈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三、线路板油墨产品市场遭遇的规模难题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对中国线路板油墨市场的分析及思考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一、线路板油墨市场特点</w:t>
      </w:r>
      <w:r>
        <w:rPr>
          <w:rFonts w:hint="eastAsia"/>
        </w:rPr>
        <w:br/>
      </w:r>
      <w:r>
        <w:rPr>
          <w:rFonts w:hint="eastAsia"/>
        </w:rPr>
        <w:t>　　　　二、线路板油墨市场分析</w:t>
      </w:r>
      <w:r>
        <w:rPr>
          <w:rFonts w:hint="eastAsia"/>
        </w:rPr>
        <w:br/>
      </w:r>
      <w:r>
        <w:rPr>
          <w:rFonts w:hint="eastAsia"/>
        </w:rPr>
        <w:t>　　　　三、线路板油墨市场变化的方向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四、中国线路板油墨行业发展的新思路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五、对中国线路板油墨行业发展的思考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2023-2024年中国线路板油墨行业发展概况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2023-2024年中国线路板油墨行业发展态势分析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2023-2024年中国线路板油墨行业发展特点分析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2023-2024年中国线路板油墨行业市场供需分析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线路板油墨行业市场竞争策略分析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线路板油墨行业竞争结构分析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线路板油墨市场竞争策略分析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一、线路板油墨市场增长潜力分析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二、线路板油墨产品竞争策略分析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三、典型线路板油墨企业产品竞争策略分析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线路板油墨企业竞争策略分析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一、2024-2030年我国线路板油墨市场竞争趋势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二、2024-2030年线路板油墨行业竞争格局展望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三、2024-2030年线路板油墨行业竞争策略分析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线路板油墨行业投资与发展前景分析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2024年线路板油墨行业投资情况分析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一、2024年线路板油墨总体投资结构</w:t>
      </w:r>
      <w:r>
        <w:rPr>
          <w:rFonts w:hint="eastAsia"/>
        </w:rPr>
        <w:br/>
      </w:r>
      <w:r>
        <w:rPr>
          <w:rFonts w:hint="eastAsia"/>
        </w:rPr>
        <w:t>　　　　二、2024年线路板油墨投资规模情况</w:t>
      </w:r>
      <w:r>
        <w:rPr>
          <w:rFonts w:hint="eastAsia"/>
        </w:rPr>
        <w:br/>
      </w:r>
      <w:r>
        <w:rPr>
          <w:rFonts w:hint="eastAsia"/>
        </w:rPr>
        <w:t>　　　　三、2024年线路板油墨投资增速情况</w:t>
      </w:r>
      <w:r>
        <w:rPr>
          <w:rFonts w:hint="eastAsia"/>
        </w:rPr>
        <w:br/>
      </w:r>
      <w:r>
        <w:rPr>
          <w:rFonts w:hint="eastAsia"/>
        </w:rPr>
        <w:t>　　　　四、2024年线路板油墨分地区投资分析</w:t>
      </w:r>
      <w:r>
        <w:rPr>
          <w:rFonts w:hint="eastAsia"/>
        </w:rPr>
        <w:br/>
      </w:r>
      <w:r>
        <w:rPr>
          <w:rFonts w:hint="eastAsia"/>
        </w:rPr>
        <w:t>　　第二节 线路板油墨行业投资机会分析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一、线路板油墨投资项目分析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二、可以投资的线路板油墨模式</w:t>
      </w:r>
      <w:r>
        <w:rPr>
          <w:rFonts w:hint="eastAsia"/>
        </w:rPr>
        <w:br/>
      </w:r>
      <w:r>
        <w:rPr>
          <w:rFonts w:hint="eastAsia"/>
        </w:rPr>
        <w:t>　　　　三、2024年线路板油墨投资机会</w:t>
      </w:r>
      <w:r>
        <w:rPr>
          <w:rFonts w:hint="eastAsia"/>
        </w:rPr>
        <w:br/>
      </w:r>
      <w:r>
        <w:rPr>
          <w:rFonts w:hint="eastAsia"/>
        </w:rPr>
        <w:t>　　　　四、2024年线路板油墨投资新方向</w:t>
      </w:r>
      <w:r>
        <w:rPr>
          <w:rFonts w:hint="eastAsia"/>
        </w:rPr>
        <w:br/>
      </w:r>
      <w:r>
        <w:rPr>
          <w:rFonts w:hint="eastAsia"/>
        </w:rPr>
        <w:t>　　第三节 线路板油墨行业发展前景分析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一、新冠疫情下线路板油墨市场的发展前景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二、2024年线路板油墨市场面临的发展商机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2019-2024年中国线路板油墨行业重点区域发展分析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一、中国线路板油墨行业重点区域市场结构变化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二、**地区线路板油墨行业发展分析</w:t>
      </w:r>
      <w:r>
        <w:rPr>
          <w:rFonts w:hint="eastAsia"/>
        </w:rPr>
        <w:br/>
      </w:r>
      <w:r>
        <w:rPr>
          <w:rFonts w:hint="eastAsia"/>
        </w:rPr>
        <w:t>　　　　三、**地区线路板油墨行业发展分析</w:t>
      </w:r>
      <w:r>
        <w:rPr>
          <w:rFonts w:hint="eastAsia"/>
        </w:rPr>
        <w:br/>
      </w:r>
      <w:r>
        <w:rPr>
          <w:rFonts w:hint="eastAsia"/>
        </w:rPr>
        <w:t>　　　　四、**地区线路板油墨行业发展分析</w:t>
      </w:r>
      <w:r>
        <w:rPr>
          <w:rFonts w:hint="eastAsia"/>
        </w:rPr>
        <w:br/>
      </w:r>
      <w:r>
        <w:rPr>
          <w:rFonts w:hint="eastAsia"/>
        </w:rPr>
        <w:t>　　　　五、**地区线路板油墨行业发展分析</w:t>
      </w:r>
      <w:r>
        <w:rPr>
          <w:rFonts w:hint="eastAsia"/>
        </w:rPr>
        <w:br/>
      </w:r>
      <w:r>
        <w:rPr>
          <w:rFonts w:hint="eastAsia"/>
        </w:rPr>
        <w:t>　　　　六、**地区线路板油墨行业发展分析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线路板油墨行业重点企业发展调研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线路板油墨重点企业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二、线路板油墨企业经营情况分析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三、线路板油墨企业发展规划及前景展望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线路板油墨重点企业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二、线路板油墨企业经营情况分析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三、线路板油墨企业发展规划及前景展望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线路板油墨重点企业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二、线路板油墨企业经营情况分析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三、线路板油墨企业发展规划及前景展望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线路板油墨重点企业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二、线路板油墨企业经营情况分析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三、线路板油墨企业发展规划及前景展望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线路板油墨重点企业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二、线路板油墨企业经营情况分析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三、线路板油墨企业发展规划及前景展望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2024-2030年中国线路板油墨行业发展前景预测分析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中国线路板油墨行业发展预测分析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一、未来线路板油墨发展分析</w:t>
      </w:r>
      <w:r>
        <w:rPr>
          <w:rFonts w:hint="eastAsia"/>
        </w:rPr>
        <w:br/>
      </w:r>
      <w:r>
        <w:rPr>
          <w:rFonts w:hint="eastAsia"/>
        </w:rPr>
        <w:t>　　　　二、未来线路板油墨行业技术开发方向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三、总体线路板油墨行业“十四五”整体规划及预测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中国线路板油墨行业市场前景分析</w:t>
      </w:r>
      <w:r>
        <w:rPr>
          <w:rFonts w:hint="eastAsia"/>
        </w:rPr>
        <w:br/>
      </w:r>
      <w:r>
        <w:rPr>
          <w:rFonts w:hint="eastAsia"/>
        </w:rPr>
        <w:t>　　　　一、线路板油墨产品差异化是企业发展的方向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2024-2030年线路板油墨行业发展趋势及投资风险分析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当前线路板油墨存在的问题</w:t>
      </w:r>
      <w:r>
        <w:rPr>
          <w:rFonts w:hint="eastAsia"/>
        </w:rPr>
        <w:br/>
      </w:r>
      <w:r>
        <w:rPr>
          <w:rFonts w:hint="eastAsia"/>
        </w:rPr>
        <w:t>　　第二节 线路板油墨未来发展预测分析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一、中国线路板油墨发展方向分析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二、2024-2030年中国线路板油墨行业发展规模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三、2024-2030年中国线路板油墨行业发展趋势预测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2024-2030年中国线路板油墨行业投资风险分析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一、线路板油墨市场竞争风险</w:t>
      </w:r>
      <w:r>
        <w:rPr>
          <w:rFonts w:hint="eastAsia"/>
        </w:rPr>
        <w:br/>
      </w:r>
      <w:r>
        <w:rPr>
          <w:rFonts w:hint="eastAsia"/>
        </w:rPr>
        <w:t>　　　　二、线路板油墨原材料压力风险分析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三、线路板油墨技术风险分析</w:t>
      </w:r>
      <w:r>
        <w:rPr>
          <w:rFonts w:hint="eastAsia"/>
        </w:rPr>
        <w:br/>
      </w:r>
      <w:r>
        <w:rPr>
          <w:rFonts w:hint="eastAsia"/>
        </w:rPr>
        <w:t>　　　　四、线路板油墨政策和体制风险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2024-2030年中国线路板油墨行业投资战略研究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2023-2024年中国线路板油墨行业投资策略分析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一、2023-2024年线路板油墨投资策略</w:t>
      </w:r>
      <w:r>
        <w:rPr>
          <w:rFonts w:hint="eastAsia"/>
        </w:rPr>
        <w:br/>
      </w:r>
      <w:r>
        <w:rPr>
          <w:rFonts w:hint="eastAsia"/>
        </w:rPr>
        <w:t>　　　　二、2023-2024年线路板油墨投资筹划策略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三、2023-2024年线路板油墨品牌竞争战略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2024-2030年中国线路板油墨行业品牌建设策略</w:t>
      </w:r>
      <w:r>
        <w:rPr>
          <w:rFonts w:hint="eastAsia"/>
        </w:rPr>
        <w:br/>
      </w:r>
      <w:r>
        <w:rPr>
          <w:rFonts w:hint="eastAsia"/>
        </w:rPr>
        <w:t>　　　　一、线路板油墨的规划</w:t>
      </w:r>
      <w:r>
        <w:rPr>
          <w:rFonts w:hint="eastAsia"/>
        </w:rPr>
        <w:br/>
      </w:r>
      <w:r>
        <w:rPr>
          <w:rFonts w:hint="eastAsia"/>
        </w:rPr>
        <w:t>　　　　二、线路板油墨的建设</w:t>
      </w:r>
      <w:r>
        <w:rPr>
          <w:rFonts w:hint="eastAsia"/>
        </w:rPr>
        <w:br/>
      </w:r>
      <w:r>
        <w:rPr>
          <w:rFonts w:hint="eastAsia"/>
        </w:rPr>
        <w:t>　　　　三、线路板油墨业成功之道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线路板油墨市场指标预测及线路板油墨项目投资建议</w:t>
      </w:r>
      <w:r>
        <w:rPr>
          <w:rFonts w:hint="eastAsia"/>
        </w:rPr>
        <w:br/>
      </w:r>
      <w:r>
        <w:rPr>
          <w:rFonts w:hint="eastAsia"/>
        </w:rPr>
        <w:t>　　第一节 中国线路板油墨行业市场发展趋势预测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线路板油墨产品投资机会</w:t>
      </w:r>
      <w:r>
        <w:rPr>
          <w:rFonts w:hint="eastAsia"/>
        </w:rPr>
        <w:br/>
      </w:r>
      <w:r>
        <w:rPr>
          <w:rFonts w:hint="eastAsia"/>
        </w:rPr>
        <w:t>　　第三节 线路板油墨产品投资趋势分析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线路板油墨 项目投资建议</w:t>
      </w:r>
      <w:r>
        <w:rPr>
          <w:rFonts w:hint="eastAsia"/>
        </w:rPr>
        <w:br/>
      </w:r>
      <w:r>
        <w:rPr>
          <w:rFonts w:hint="eastAsia"/>
        </w:rPr>
        <w:t>　　　　一、线路板油墨行业投资环境考察</w:t>
      </w:r>
      <w:r>
        <w:rPr>
          <w:rFonts w:hint="eastAsia"/>
        </w:rPr>
        <w:br/>
      </w:r>
      <w:r>
        <w:rPr>
          <w:rFonts w:hint="eastAsia"/>
        </w:rPr>
        <w:t>　　　　二、线路板油墨投资风险及控制策略</w:t>
      </w:r>
      <w:r>
        <w:rPr>
          <w:rFonts w:hint="eastAsia"/>
        </w:rPr>
        <w:br/>
      </w:r>
      <w:r>
        <w:rPr>
          <w:rFonts w:hint="eastAsia"/>
        </w:rPr>
        <w:t>　　　　三、线路板油墨产品投资方向建议</w:t>
      </w:r>
      <w:r>
        <w:rPr>
          <w:rFonts w:hint="eastAsia"/>
        </w:rPr>
        <w:br/>
      </w:r>
      <w:r>
        <w:rPr>
          <w:rFonts w:hint="eastAsia"/>
        </w:rPr>
        <w:t>　　　　四、线路板油墨项目投资建议</w:t>
      </w:r>
      <w:r>
        <w:rPr>
          <w:rFonts w:hint="eastAsia"/>
        </w:rPr>
        <w:br/>
      </w:r>
      <w:r>
        <w:rPr>
          <w:rFonts w:hint="eastAsia"/>
        </w:rPr>
        <w:t>　　　　　　1、线路板油墨技术应用注意事项</w:t>
      </w:r>
      <w:r>
        <w:rPr>
          <w:rFonts w:hint="eastAsia"/>
        </w:rPr>
        <w:br/>
      </w:r>
      <w:r>
        <w:rPr>
          <w:rFonts w:hint="eastAsia"/>
        </w:rPr>
        <w:t>　　　　　　2、线路板油墨项目投资注意事项</w:t>
      </w:r>
      <w:r>
        <w:rPr>
          <w:rFonts w:hint="eastAsia"/>
        </w:rPr>
        <w:br/>
      </w:r>
      <w:r>
        <w:rPr>
          <w:rFonts w:hint="eastAsia"/>
        </w:rPr>
        <w:t>　　　　　　3、线路板油墨生产开发注意事项</w:t>
      </w:r>
      <w:r>
        <w:rPr>
          <w:rFonts w:hint="eastAsia"/>
        </w:rPr>
        <w:br/>
      </w:r>
      <w:r>
        <w:rPr>
          <w:rFonts w:hint="eastAsia"/>
        </w:rPr>
        <w:t>　　　　　　4、线路板油墨销售注意事项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线路板油墨产业链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2019-2024年中国线路板油墨市场需求量及增速统计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2019-2024年中国线路板油墨行业企业平均规模情况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2019-2024年中国线路板油墨行业市场规模及增长情况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**地区线路板油墨市场规模及增长情况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线路板油墨重点企业（一）基本信息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线路板油墨重点企业（一）经营情况分析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线路板油墨重点企业（一）主要经济指标情况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线路板油墨重点企业（一）盈利能力情况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线路板油墨重点企业（一）偿债能力情况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线路板油墨重点企业（一）运营能力情况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线路板油墨重点企业（一）成长能力情况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线路板油墨重点企业（二）基本信息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线路板油墨重点企业（二）经营情况分析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线路板油墨重点企业（二）主要经济指标情况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线路板油墨重点企业（二）盈利能力情况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线路板油墨重点企业（二）偿债能力情况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线路板油墨重点企业（二）运营能力情况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线路板油墨重点企业（二）成长能力情况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2024-2030年中国线路板油墨行业产量预测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2024-2030年中国线路板油墨市场需求量预测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2024-2030年中国线路板油墨行业市场规模预测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2024-2030年中国线路板油墨市场前景分析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2024-2030年中国线路板油墨行业发展趋势预测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76ebdcd4542c5" w:history="1">
        <w:r>
          <w:rPr>
            <w:rStyle w:val="Hyperlink"/>
          </w:rPr>
          <w:t>2024-2030年中国线路板油墨行业现状分析及发展趋势预测报告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76ebdcd4542c5" w:history="1">
        <w:r>
          <w:rPr>
            <w:rStyle w:val="Hyperlink"/>
          </w:rPr>
          <w:t>https://www.20087.com/2011-11/R_xianlubanyoumohangyedangqianxianzhua.html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11a2fd69142b2" w:history="1">
      <w:r>
        <w:rPr>
          <w:rStyle w:val="Hyperlink"/>
        </w:rPr>
        <w:t>2024-2030年中国线路板油墨行业现状分析及发展趋势预测报告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lubanyoumohangyedangqianxianzhua.html" TargetMode="External" Id="Rcea76ebdcd45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lubanyoumohangyedangqianxianzhua.html" TargetMode="External" Id="R89a11a2fd691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2023-12-20T07:53:00Z</dcterms:created>
  <dcterms:modified xsi:type="dcterms:W3CDTF">2023-12-20T08:53:00Z</dcterms:modified>
  <dc:subject>2024-2030年中国线路板油墨行业现状分析及发展趋势预测报告</dc:subject>
  <dc:title>2024-2030年中国线路板油墨行业现状分析及发展趋势预测报告</dc:title>
  <cp:keywords>2024-2030年中国线路板油墨行业现状分析及发展趋势预测报告</cp:keywords>
  <dc:description>2024-2030年中国线路板油墨行业现状分析及发展趋势预测报告</dc:description>
</cp:coreProperties>
</file>