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f554e83fb4dac" w:history="1">
              <w:r>
                <w:rPr>
                  <w:rStyle w:val="Hyperlink"/>
                </w:rPr>
                <w:t>中国智能手机行业市场现状研究与未来前景趋势报告（2025年）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f554e83fb4dac" w:history="1">
              <w:r>
                <w:rPr>
                  <w:rStyle w:val="Hyperlink"/>
                </w:rPr>
                <w:t>中国智能手机行业市场现状研究与未来前景趋势报告（2025年）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f554e83fb4dac" w:history="1">
                <w:r>
                  <w:rPr>
                    <w:rStyle w:val="Hyperlink"/>
                  </w:rPr>
                  <w:t>https://www.20087.com/M_JiXieJiDian/7A/ZhiNengShouJiShiChangDiaoYanYuYuCe.html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在过去十年里经历了飞速的发展，成为全球最具影响力的消费电子产品之一。随着5G通信技术的普及和人工智能技术的应用，智能手机的功能和性能不断提升。目前，市场上智能手机的竞争十分激烈，各大厂商通过技术创新和差异化策略争夺市场份额。此外，随着消费者对个性化和高品质体验的需求增加，智能手机的设计、摄像头性能和操作系统等方面的创新成为行业关注的焦点。</w:t>
      </w:r>
      <w:r>
        <w:rPr>
          <w:rFonts w:hint="eastAsia"/>
        </w:rPr>
        <w:br/>
      </w:r>
      <w:r>
        <w:rPr>
          <w:rFonts w:hint="eastAsia"/>
        </w:rPr>
        <w:t>　　未来，智能手机行业将继续朝着更智能、更个性化的方向发展。随着5G网络的广泛应用，智能手机将能够支持更多基于高速连接的应用和服务。同时，随着人工智能技术的不断进步，智能手机将具备更强的计算能力和更丰富的应用场景，如增强现实（AR）和虚拟现实（VR）。此外，随着可持续发展理念的普及，智能手机制造商将更加注重产品的可持续性，包括使用环保材料和提高设备的可修复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智能手机行业基本概念</w:t>
      </w:r>
      <w:r>
        <w:rPr>
          <w:rFonts w:hint="eastAsia"/>
        </w:rPr>
        <w:br/>
      </w:r>
      <w:r>
        <w:rPr>
          <w:rFonts w:hint="eastAsia"/>
        </w:rPr>
        <w:t>　　　　一、智能手机的概念及定义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1、智能手机的概念及定义</w:t>
      </w:r>
      <w:r>
        <w:rPr>
          <w:rFonts w:hint="eastAsia"/>
        </w:rPr>
        <w:br/>
      </w:r>
      <w:r>
        <w:rPr>
          <w:rFonts w:hint="eastAsia"/>
        </w:rPr>
        <w:t>　　　　　　2、智能手机的基本特点</w:t>
      </w:r>
      <w:r>
        <w:rPr>
          <w:rFonts w:hint="eastAsia"/>
        </w:rPr>
        <w:br/>
      </w:r>
      <w:r>
        <w:rPr>
          <w:rFonts w:hint="eastAsia"/>
        </w:rPr>
        <w:t>　　　　　　3、智能手机误区</w:t>
      </w:r>
      <w:r>
        <w:rPr>
          <w:rFonts w:hint="eastAsia"/>
        </w:rPr>
        <w:br/>
      </w:r>
      <w:r>
        <w:rPr>
          <w:rFonts w:hint="eastAsia"/>
        </w:rPr>
        <w:t>　　　　二、智能手机的构成</w:t>
      </w:r>
      <w:r>
        <w:rPr>
          <w:rFonts w:hint="eastAsia"/>
        </w:rPr>
        <w:br/>
      </w:r>
      <w:r>
        <w:rPr>
          <w:rFonts w:hint="eastAsia"/>
        </w:rPr>
        <w:t>　　　　　　1、智能手机硬件</w:t>
      </w:r>
      <w:r>
        <w:rPr>
          <w:rFonts w:hint="eastAsia"/>
        </w:rPr>
        <w:br/>
      </w:r>
      <w:r>
        <w:rPr>
          <w:rFonts w:hint="eastAsia"/>
        </w:rPr>
        <w:t>　　　　　　2、智能手机软件</w:t>
      </w:r>
      <w:r>
        <w:rPr>
          <w:rFonts w:hint="eastAsia"/>
        </w:rPr>
        <w:br/>
      </w:r>
      <w:r>
        <w:rPr>
          <w:rFonts w:hint="eastAsia"/>
        </w:rPr>
        <w:t>　　　　三、智能手机的发展历史</w:t>
      </w:r>
      <w:r>
        <w:rPr>
          <w:rFonts w:hint="eastAsia"/>
        </w:rPr>
        <w:br/>
      </w:r>
      <w:r>
        <w:rPr>
          <w:rFonts w:hint="eastAsia"/>
        </w:rPr>
        <w:t>　　　　四、智能手机对经济和生活的影响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　　1、提高上班工作效率</w:t>
      </w:r>
      <w:r>
        <w:rPr>
          <w:rFonts w:hint="eastAsia"/>
        </w:rPr>
        <w:br/>
      </w:r>
      <w:r>
        <w:rPr>
          <w:rFonts w:hint="eastAsia"/>
        </w:rPr>
        <w:t>　　　　　　2、减少“闲置”时间/处理紧急事务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　　3、压缩虚度的个人时间</w:t>
      </w:r>
      <w:r>
        <w:rPr>
          <w:rFonts w:hint="eastAsia"/>
        </w:rPr>
        <w:br/>
      </w:r>
      <w:r>
        <w:rPr>
          <w:rFonts w:hint="eastAsia"/>
        </w:rPr>
        <w:t>　　　　　　4、带来经济效益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（1）《关于做好工业通信业和信息化“十五五”规划工作的意见》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1、半导体行业发展分析</w:t>
      </w:r>
      <w:r>
        <w:rPr>
          <w:rFonts w:hint="eastAsia"/>
        </w:rPr>
        <w:br/>
      </w:r>
      <w:r>
        <w:rPr>
          <w:rFonts w:hint="eastAsia"/>
        </w:rPr>
        <w:t>　　　　　　2、PCB行业发展分析</w:t>
      </w:r>
      <w:r>
        <w:rPr>
          <w:rFonts w:hint="eastAsia"/>
        </w:rPr>
        <w:br/>
      </w:r>
      <w:r>
        <w:rPr>
          <w:rFonts w:hint="eastAsia"/>
        </w:rPr>
        <w:t>　　　　　　3、显示屏行业发展分析</w:t>
      </w:r>
      <w:r>
        <w:rPr>
          <w:rFonts w:hint="eastAsia"/>
        </w:rPr>
        <w:br/>
      </w:r>
      <w:r>
        <w:rPr>
          <w:rFonts w:hint="eastAsia"/>
        </w:rPr>
        <w:t>　　　　　　4、触摸屏行业发展分析</w:t>
      </w:r>
      <w:r>
        <w:rPr>
          <w:rFonts w:hint="eastAsia"/>
        </w:rPr>
        <w:br/>
      </w:r>
      <w:r>
        <w:rPr>
          <w:rFonts w:hint="eastAsia"/>
        </w:rPr>
        <w:t>　　　　　　5、电池行业发展分析</w:t>
      </w:r>
      <w:r>
        <w:rPr>
          <w:rFonts w:hint="eastAsia"/>
        </w:rPr>
        <w:br/>
      </w:r>
      <w:r>
        <w:rPr>
          <w:rFonts w:hint="eastAsia"/>
        </w:rPr>
        <w:t>　　　　三、智能手机行业下游发展分析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　　1、中国居民消费分析</w:t>
      </w:r>
      <w:r>
        <w:rPr>
          <w:rFonts w:hint="eastAsia"/>
        </w:rPr>
        <w:br/>
      </w:r>
      <w:r>
        <w:rPr>
          <w:rFonts w:hint="eastAsia"/>
        </w:rPr>
        <w:t>　　　　　　2、中国电信行业发展分析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2、智能手机出货量分析</w:t>
      </w:r>
      <w:r>
        <w:rPr>
          <w:rFonts w:hint="eastAsia"/>
        </w:rPr>
        <w:br/>
      </w:r>
      <w:r>
        <w:rPr>
          <w:rFonts w:hint="eastAsia"/>
        </w:rPr>
        <w:t>　　　　二、全球智能手机行业竞争情况分析</w:t>
      </w:r>
      <w:r>
        <w:rPr>
          <w:rFonts w:hint="eastAsia"/>
        </w:rPr>
        <w:br/>
      </w:r>
      <w:r>
        <w:rPr>
          <w:rFonts w:hint="eastAsia"/>
        </w:rPr>
        <w:t>　　　　　　1、智能手机市场份额分析</w:t>
      </w:r>
      <w:r>
        <w:rPr>
          <w:rFonts w:hint="eastAsia"/>
        </w:rPr>
        <w:br/>
      </w:r>
      <w:r>
        <w:rPr>
          <w:rFonts w:hint="eastAsia"/>
        </w:rPr>
        <w:t>　　　　　　2、智能手机渗透率分析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3、全球智能手机行业竞争态势分析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1、品牌分析</w:t>
      </w:r>
      <w:r>
        <w:rPr>
          <w:rFonts w:hint="eastAsia"/>
        </w:rPr>
        <w:br/>
      </w:r>
      <w:r>
        <w:rPr>
          <w:rFonts w:hint="eastAsia"/>
        </w:rPr>
        <w:t>　　　　　　2、用户分析</w:t>
      </w:r>
      <w:r>
        <w:rPr>
          <w:rFonts w:hint="eastAsia"/>
        </w:rPr>
        <w:br/>
      </w:r>
      <w:r>
        <w:rPr>
          <w:rFonts w:hint="eastAsia"/>
        </w:rPr>
        <w:t>　　　　　　3、德国智能手机市场分析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三、2025-2031年发展阶段分析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二、非系统风险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3、中国智能手机行业盈利模式分析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1、关注积极涉足电容式触摸屏企业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2、寻找与手机生产紧密的企业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3、上游核心企业最有竞争力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4、增值服务因行业年轻而富有潜力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1、改革组织结构以专注智能手机业务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2、采取高端产品策略抢占制高点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　　3、巩固市场地位</w:t>
      </w:r>
      <w:r>
        <w:rPr>
          <w:rFonts w:hint="eastAsia"/>
        </w:rPr>
        <w:br/>
      </w:r>
      <w:r>
        <w:rPr>
          <w:rFonts w:hint="eastAsia"/>
        </w:rPr>
        <w:t>　　　　　　4、掌控价值链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2025-2031年中国智能手机发展趋势分析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2025-2031年中国智能手机产业前景展望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一、2025年中国智能手机发展形势分析</w:t>
      </w:r>
      <w:r>
        <w:rPr>
          <w:rFonts w:hint="eastAsia"/>
        </w:rPr>
        <w:br/>
      </w:r>
      <w:r>
        <w:rPr>
          <w:rFonts w:hint="eastAsia"/>
        </w:rPr>
        <w:t>　　　　二、发展智能手机产业的机遇及趋势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三、未来10年中国智能手机产业发展规划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四、2025-2031年中国智能手机产量预测</w:t>
      </w:r>
      <w:r>
        <w:rPr>
          <w:rFonts w:hint="eastAsia"/>
        </w:rPr>
        <w:br/>
      </w:r>
      <w:r>
        <w:rPr>
          <w:rFonts w:hint="eastAsia"/>
        </w:rPr>
        <w:t>　　第二节 2025-2031年智能手机产业发展趋势探讨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一、2025-2031年智能手机产业前景展望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二、2025-2031年智能手机产业发展目标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济研：行业专家建议</w:t>
      </w:r>
      <w:r>
        <w:rPr>
          <w:rFonts w:hint="eastAsia"/>
        </w:rPr>
        <w:br/>
      </w:r>
      <w:r>
        <w:rPr>
          <w:rFonts w:hint="eastAsia"/>
        </w:rPr>
        <w:t>　　图表 1：智能手机辨识误区</w:t>
      </w:r>
      <w:r>
        <w:rPr>
          <w:rFonts w:hint="eastAsia"/>
        </w:rPr>
        <w:br/>
      </w:r>
      <w:r>
        <w:rPr>
          <w:rFonts w:hint="eastAsia"/>
        </w:rPr>
        <w:t>　　图表 2：智能手机软件平台</w:t>
      </w:r>
      <w:r>
        <w:rPr>
          <w:rFonts w:hint="eastAsia"/>
        </w:rPr>
        <w:br/>
      </w:r>
      <w:r>
        <w:rPr>
          <w:rFonts w:hint="eastAsia"/>
        </w:rPr>
        <w:t>　　图表 3：移动软件的产业生态系统</w:t>
      </w:r>
      <w:r>
        <w:rPr>
          <w:rFonts w:hint="eastAsia"/>
        </w:rPr>
        <w:br/>
      </w:r>
      <w:r>
        <w:rPr>
          <w:rFonts w:hint="eastAsia"/>
        </w:rPr>
        <w:t>　　图表 4：智能手机发展历程</w:t>
      </w:r>
      <w:r>
        <w:rPr>
          <w:rFonts w:hint="eastAsia"/>
        </w:rPr>
        <w:br/>
      </w:r>
      <w:r>
        <w:rPr>
          <w:rFonts w:hint="eastAsia"/>
        </w:rPr>
        <w:t>　　图表 5：宏观经济下滑对智能手机行业的影响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12：2020-2025年全球半导体产值（单位：亿美元，%）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13：2020-2025年中国PCB行业产销情况（单位：亿元，%）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14：最近连续两年中国LED显示屏行业市场规模（单位：亿元，%）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15：2025-2031年中国LED显示屏行业市场规模预测（单位：亿元）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16：最近连续三年全球触摸屏行业市场规模（单位：亿元，%）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17：最近连续两年全球锂电池产业市场规模（单位：亿元，%）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18：最近连续八年中国城镇居民人均总收入及增长情况（单位：元，%）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19：最近连续八年农村居民人均纯收入及增长情况（单位：元，%）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20：2020-2025年中国电信业收入规模（单位：亿元，%）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22：最近连续两年智能手机出货量与市场份额（单位：百万部，%）</w:t>
      </w:r>
      <w:r>
        <w:rPr>
          <w:rFonts w:hint="eastAsia"/>
        </w:rPr>
        <w:br/>
      </w:r>
      <w:r>
        <w:rPr>
          <w:rFonts w:hint="eastAsia"/>
        </w:rPr>
        <w:t>　　图表 23：5大品牌智能手机市场占有率（单位：%）</w:t>
      </w:r>
      <w:r>
        <w:rPr>
          <w:rFonts w:hint="eastAsia"/>
        </w:rPr>
        <w:br/>
      </w:r>
      <w:r>
        <w:rPr>
          <w:rFonts w:hint="eastAsia"/>
        </w:rPr>
        <w:t>　　图表 24：2025年全球主要智能手机市场份额（单位：%）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26：各个国家/地区的智能手机渗透率（单位：%）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27：2020-2025年美国智能手机占有率趋势（单位：%）</w:t>
      </w:r>
      <w:r>
        <w:rPr>
          <w:rFonts w:hint="eastAsia"/>
        </w:rPr>
        <w:br/>
      </w:r>
      <w:r>
        <w:rPr>
          <w:rFonts w:hint="eastAsia"/>
        </w:rPr>
        <w:t>　　图表 28：欧洲主要5国智能手机用户性别比例（单位：%）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29：德国智能手机操作系统市场份额分析（单位：%）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30：日本智能手机操作系统市场占有率（单位：%）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31：日本手机用户功能选择（单位：%）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32：日本DoCoMo用户增长情况（单位：%）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33：2020-2025年韩国智能手机销售额增长趋势（单位：亿美元，%）</w:t>
      </w:r>
      <w:r>
        <w:rPr>
          <w:rFonts w:hint="eastAsia"/>
        </w:rPr>
        <w:br/>
      </w:r>
      <w:r>
        <w:rPr>
          <w:rFonts w:hint="eastAsia"/>
        </w:rPr>
        <w:t>　　图表 34：最近连续三年俄罗斯智能手机占有率变化情况（单位：%）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35：最近连续三年俄罗斯智能手机操作系统市场份额分析（单位：%）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36：2020-2025年印度智能手机市场变化（单位：亿户，亿部）</w:t>
      </w:r>
      <w:r>
        <w:rPr>
          <w:rFonts w:hint="eastAsia"/>
        </w:rPr>
        <w:br/>
      </w:r>
      <w:r>
        <w:rPr>
          <w:rFonts w:hint="eastAsia"/>
        </w:rPr>
        <w:t>　　图表 37：东南亚手机增长率对比（单位：%）</w:t>
      </w:r>
      <w:r>
        <w:rPr>
          <w:rFonts w:hint="eastAsia"/>
        </w:rPr>
        <w:br/>
      </w:r>
      <w:r>
        <w:rPr>
          <w:rFonts w:hint="eastAsia"/>
        </w:rPr>
        <w:t>　　图表 38：2020-2025年非洲智能手机占有量及渗透率趋势（单位：百万台，%）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39：2020-2025年全球智能手机出货量及预测（单位：亿部）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40：2025-2031年基于安卓系统的低成本智能手机出货量及预测</w:t>
      </w:r>
      <w:r>
        <w:rPr>
          <w:rFonts w:hint="eastAsia"/>
        </w:rPr>
        <w:br/>
      </w:r>
      <w:r>
        <w:rPr>
          <w:rFonts w:hint="eastAsia"/>
        </w:rPr>
        <w:t>　　图表 41：2025-2031年中国智能手机出货量及增长率预测</w:t>
      </w:r>
      <w:r>
        <w:rPr>
          <w:rFonts w:hint="eastAsia"/>
        </w:rPr>
        <w:br/>
      </w:r>
      <w:r>
        <w:rPr>
          <w:rFonts w:hint="eastAsia"/>
        </w:rPr>
        <w:t>　　图表 42：2025-2031年中国智能手机销量及增长率预测</w:t>
      </w:r>
      <w:r>
        <w:rPr>
          <w:rFonts w:hint="eastAsia"/>
        </w:rPr>
        <w:br/>
      </w:r>
      <w:r>
        <w:rPr>
          <w:rFonts w:hint="eastAsia"/>
        </w:rPr>
        <w:t>　　图表 43：行业吸引力评价表</w:t>
      </w:r>
      <w:r>
        <w:rPr>
          <w:rFonts w:hint="eastAsia"/>
        </w:rPr>
        <w:br/>
      </w:r>
      <w:r>
        <w:rPr>
          <w:rFonts w:hint="eastAsia"/>
        </w:rPr>
        <w:t>　　图表 44：智能手机行业盈利点分析</w:t>
      </w:r>
      <w:r>
        <w:rPr>
          <w:rFonts w:hint="eastAsia"/>
        </w:rPr>
        <w:br/>
      </w:r>
      <w:r>
        <w:rPr>
          <w:rFonts w:hint="eastAsia"/>
        </w:rPr>
        <w:t>　　图表 45：智能手机行业盈利发展模式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46：中国智能手机市场各厂商阵营确保市场地位采取的策略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f554e83fb4dac" w:history="1">
        <w:r>
          <w:rPr>
            <w:rStyle w:val="Hyperlink"/>
          </w:rPr>
          <w:t>中国智能手机行业市场现状研究与未来前景趋势报告（2025年）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f554e83fb4dac" w:history="1">
        <w:r>
          <w:rPr>
            <w:rStyle w:val="Hyperlink"/>
          </w:rPr>
          <w:t>https://www.20087.com/M_JiXieJiDian/7A/ZhiNengShouJiShiChangDiaoYanYuYuCe.html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cf9221e6456d" w:history="1">
      <w:r>
        <w:rPr>
          <w:rStyle w:val="Hyperlink"/>
        </w:rPr>
        <w:t>中国智能手机行业市场现状研究与未来前景趋势报告（2025年）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ZhiNengShouJiShiChangDiaoYanYuYuCe.html" TargetMode="External" Id="R847f554e83f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ZhiNengShouJiShiChangDiaoYanYuYuCe.html" TargetMode="External" Id="R4efccf9221e6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2025-02-28T06:12:00Z</dcterms:created>
  <dcterms:modified xsi:type="dcterms:W3CDTF">2025-02-28T07:12:00Z</dcterms:modified>
  <dc:subject>中国智能手机行业市场现状研究与未来前景趋势报告（2025年）</dc:subject>
  <dc:title>中国智能手机行业市场现状研究与未来前景趋势报告（2025年）</dc:title>
  <cp:keywords>中国智能手机行业市场现状研究与未来前景趋势报告（2025年）</cp:keywords>
  <dc:description>中国智能手机行业市场现状研究与未来前景趋势报告（2025年）</dc:description>
</cp:coreProperties>
</file>