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aae0ac5c84fd5" w:history="1">
              <w:r>
                <w:rPr>
                  <w:rStyle w:val="Hyperlink"/>
                </w:rPr>
                <w:t>2012-2016年上海市电力工业供需监测与投资前景预测分析报告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aae0ac5c84fd5" w:history="1">
              <w:r>
                <w:rPr>
                  <w:rStyle w:val="Hyperlink"/>
                </w:rPr>
                <w:t>2012-2016年上海市电力工业供需监测与投资前景预测分析报告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aae0ac5c84fd5" w:history="1">
                <w:r>
                  <w:rPr>
                    <w:rStyle w:val="Hyperlink"/>
                  </w:rPr>
                  <w:t>https://www.20087.com/2011-11/R_shanghaishidianligongyegongxujiancey.html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2011年上海市电力产业运行环境分析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2011年上海市电力产业政策环境分析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2011年上海市电力产业社会环境分析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2011年上海市电力产业运行形势透析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2011年上海市电力产业发展概述</w:t>
      </w:r>
      <w:r>
        <w:rPr>
          <w:rFonts w:hint="eastAsia"/>
        </w:rPr>
        <w:br/>
      </w:r>
      <w:r>
        <w:rPr>
          <w:rFonts w:hint="eastAsia"/>
        </w:rPr>
        <w:t>　　　　一、上海市产业电力发展回顾</w:t>
      </w:r>
      <w:r>
        <w:rPr>
          <w:rFonts w:hint="eastAsia"/>
        </w:rPr>
        <w:br/>
      </w:r>
      <w:r>
        <w:rPr>
          <w:rFonts w:hint="eastAsia"/>
        </w:rPr>
        <w:t>　　　　二、上海市政府部署今年电力建设工作任务</w:t>
      </w:r>
      <w:r>
        <w:rPr>
          <w:rFonts w:hint="eastAsia"/>
        </w:rPr>
        <w:br/>
      </w:r>
      <w:r>
        <w:rPr>
          <w:rFonts w:hint="eastAsia"/>
        </w:rPr>
        <w:t>　　　　三、上海电力需求分析</w:t>
      </w:r>
      <w:r>
        <w:rPr>
          <w:rFonts w:hint="eastAsia"/>
        </w:rPr>
        <w:br/>
      </w:r>
      <w:r>
        <w:rPr>
          <w:rFonts w:hint="eastAsia"/>
        </w:rPr>
        <w:t>　　第二节 2011年上海市电力产业运行动态分析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一、海新增发电装机400万千瓦</w:t>
      </w:r>
      <w:r>
        <w:rPr>
          <w:rFonts w:hint="eastAsia"/>
        </w:rPr>
        <w:br/>
      </w:r>
      <w:r>
        <w:rPr>
          <w:rFonts w:hint="eastAsia"/>
        </w:rPr>
        <w:t>　　　　二、上海东海风力发电工程即将完工</w:t>
      </w:r>
      <w:r>
        <w:rPr>
          <w:rFonts w:hint="eastAsia"/>
        </w:rPr>
        <w:br/>
      </w:r>
      <w:r>
        <w:rPr>
          <w:rFonts w:hint="eastAsia"/>
        </w:rPr>
        <w:t>　　　　三、上海将建光伏发电等新能源工程</w:t>
      </w:r>
      <w:r>
        <w:rPr>
          <w:rFonts w:hint="eastAsia"/>
        </w:rPr>
        <w:br/>
      </w:r>
      <w:r>
        <w:rPr>
          <w:rFonts w:hint="eastAsia"/>
        </w:rPr>
        <w:t>　　　　四、上海最大发电机组年碳减排39万吨</w:t>
      </w:r>
      <w:r>
        <w:rPr>
          <w:rFonts w:hint="eastAsia"/>
        </w:rPr>
        <w:br/>
      </w:r>
      <w:r>
        <w:rPr>
          <w:rFonts w:hint="eastAsia"/>
        </w:rPr>
        <w:t>　　　　五、上海电力中报收入增五成净利润降超七成</w:t>
      </w:r>
      <w:r>
        <w:rPr>
          <w:rFonts w:hint="eastAsia"/>
        </w:rPr>
        <w:br/>
      </w:r>
      <w:r>
        <w:rPr>
          <w:rFonts w:hint="eastAsia"/>
        </w:rPr>
        <w:t>　　第三节 2011年上海市电力产业发展存在问题分析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2007-2011年上海市电力生产行业数据监测分析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2007-2011年上海市电力生产行业规模分析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2011年三季度上海市电力生产行业结构分析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2007-2011年上海市电力生产行业产值分析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2007-2011年上海市电力生产行业成本费用分析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2007-2011年上海市电力生产行业盈利能力分析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2007-2011年上海市发电量数据统计分析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2007-2011年上海发电量统计分析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一、2007-2010年上海发电量分析</w:t>
      </w:r>
      <w:r>
        <w:rPr>
          <w:rFonts w:hint="eastAsia"/>
        </w:rPr>
        <w:br/>
      </w:r>
      <w:r>
        <w:rPr>
          <w:rFonts w:hint="eastAsia"/>
        </w:rPr>
        <w:t>　　　　二、2011年9月上海发电量分析</w:t>
      </w:r>
      <w:r>
        <w:rPr>
          <w:rFonts w:hint="eastAsia"/>
        </w:rPr>
        <w:br/>
      </w:r>
      <w:r>
        <w:rPr>
          <w:rFonts w:hint="eastAsia"/>
        </w:rPr>
        <w:t>　　　　三、2011年9月发电量集中度分析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2007-2011年上海火电产量统计分析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一、2007-2010年上海火电产量分析</w:t>
      </w:r>
      <w:r>
        <w:rPr>
          <w:rFonts w:hint="eastAsia"/>
        </w:rPr>
        <w:br/>
      </w:r>
      <w:r>
        <w:rPr>
          <w:rFonts w:hint="eastAsia"/>
        </w:rPr>
        <w:t>　　　　二、2011年9月上海火电产量分析</w:t>
      </w:r>
      <w:r>
        <w:rPr>
          <w:rFonts w:hint="eastAsia"/>
        </w:rPr>
        <w:br/>
      </w:r>
      <w:r>
        <w:rPr>
          <w:rFonts w:hint="eastAsia"/>
        </w:rPr>
        <w:t>　　　　三、2011年9月火电产量集中度分析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2011年上海市电网运行态势分析</w:t>
      </w:r>
      <w:r>
        <w:rPr>
          <w:rFonts w:hint="eastAsia"/>
        </w:rPr>
        <w:br/>
      </w:r>
      <w:r>
        <w:rPr>
          <w:rFonts w:hint="eastAsia"/>
        </w:rPr>
        <w:t>　　第一节 2011年上海电网产业运行状况分析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一、上海加大电网建设力度</w:t>
      </w:r>
      <w:r>
        <w:rPr>
          <w:rFonts w:hint="eastAsia"/>
        </w:rPr>
        <w:br/>
      </w:r>
      <w:r>
        <w:rPr>
          <w:rFonts w:hint="eastAsia"/>
        </w:rPr>
        <w:t>　　　　二、上海电网安全生产现状与问题</w:t>
      </w:r>
      <w:r>
        <w:rPr>
          <w:rFonts w:hint="eastAsia"/>
        </w:rPr>
        <w:br/>
      </w:r>
      <w:r>
        <w:rPr>
          <w:rFonts w:hint="eastAsia"/>
        </w:rPr>
        <w:t>　　　　三、上海构筑电网防灾体系</w:t>
      </w:r>
      <w:r>
        <w:rPr>
          <w:rFonts w:hint="eastAsia"/>
        </w:rPr>
        <w:br/>
      </w:r>
      <w:r>
        <w:rPr>
          <w:rFonts w:hint="eastAsia"/>
        </w:rPr>
        <w:t>　　第二节 2011年上海电网产业运行动态分析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一、上海电网呈紧平衡</w:t>
      </w:r>
      <w:r>
        <w:rPr>
          <w:rFonts w:hint="eastAsia"/>
        </w:rPr>
        <w:br/>
      </w:r>
      <w:r>
        <w:rPr>
          <w:rFonts w:hint="eastAsia"/>
        </w:rPr>
        <w:t>　　　　二、华东电网共保上海世博电力生命线</w:t>
      </w:r>
      <w:r>
        <w:rPr>
          <w:rFonts w:hint="eastAsia"/>
        </w:rPr>
        <w:br/>
      </w:r>
      <w:r>
        <w:rPr>
          <w:rFonts w:hint="eastAsia"/>
        </w:rPr>
        <w:t>　　　　三、上海市加快电网建设若干规定</w:t>
      </w:r>
      <w:r>
        <w:rPr>
          <w:rFonts w:hint="eastAsia"/>
        </w:rPr>
        <w:br/>
      </w:r>
      <w:r>
        <w:rPr>
          <w:rFonts w:hint="eastAsia"/>
        </w:rPr>
        <w:t>　　　　四、西门子拟独建上海崇明岛智能电网</w:t>
      </w:r>
      <w:r>
        <w:rPr>
          <w:rFonts w:hint="eastAsia"/>
        </w:rPr>
        <w:br/>
      </w:r>
      <w:r>
        <w:rPr>
          <w:rFonts w:hint="eastAsia"/>
        </w:rPr>
        <w:t>　　　　五、上海将建智能电网示范区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2011年上海市电力产业市场竞争格局分析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2011年上海市电力产业竞争格局分析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一、上海市电力企业竞争分布</w:t>
      </w:r>
      <w:r>
        <w:rPr>
          <w:rFonts w:hint="eastAsia"/>
        </w:rPr>
        <w:br/>
      </w:r>
      <w:r>
        <w:rPr>
          <w:rFonts w:hint="eastAsia"/>
        </w:rPr>
        <w:t>　　　　二、上海市电力市场集中度分析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2011年上海市电力产业提升竞争力策略分析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2011年上海市电力供应优势企业关键性财务分析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上海外高桥第三发电有限责任公司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上海吴泾第二发电有限责任公司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上海外高桥发电有限责任公司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上海漕泾热电有限责任公司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上海吴泾发电有限责任公司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上海闸电燃气轮机发电有限公司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2007-2011年9月中国及重点省市电力设备产品产量分析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一、2007-2011年9月中国及重点省市水轮发电机组产量分析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二、2007-2011年9月中国及重点省市汽轮发电机产量分析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三、2007-2011年9月中国及重点省市变压器产量分析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四、2007-2011年9月中国及重点省市高压开关板产量分析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五、2007-2011年9月中国及重点省市低压开关板产量分析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六、2007-2011年9月中国及重点省市电力电缆产量分析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2012-2016年上海市电力产业发展趋势预测分析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2012-2016年上海市电力产业市场供给预测分析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一、上海市发电量预测分析</w:t>
      </w:r>
      <w:r>
        <w:rPr>
          <w:rFonts w:hint="eastAsia"/>
        </w:rPr>
        <w:br/>
      </w:r>
      <w:r>
        <w:rPr>
          <w:rFonts w:hint="eastAsia"/>
        </w:rPr>
        <w:t>　　　　二、上海市火电产量预测分析</w:t>
      </w:r>
      <w:r>
        <w:rPr>
          <w:rFonts w:hint="eastAsia"/>
        </w:rPr>
        <w:br/>
      </w:r>
      <w:r>
        <w:rPr>
          <w:rFonts w:hint="eastAsia"/>
        </w:rPr>
        <w:t>　　　　三、上海市水电产量预测分析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2012-2016年上海市电力产业市场需求预测分析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2012-2016年上海市电力产业投资机会与风险分析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2012-2016年上海市电力产业投资环境预测分析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2012-2016年上海市电力产业投资机会分析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一、上海市电力投资潜力分析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2012-2016年上海市电力产业投资风险分析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2011年三季度上海市电力生产行业不同类型企业数量分布图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2011年三季度上海市电力生产行业不同所有制企业数量分布图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2011年三季度上海市电力生产行业不同类型企业销售收入分布图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2011年三季度上海市电力生产行业不同所有制企业销售收入分布图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2007-2011年上海市电力生产行业主要盈利指标增长趋势图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2007-2010年上海发电量分析</w:t>
      </w:r>
      <w:r>
        <w:rPr>
          <w:rFonts w:hint="eastAsia"/>
        </w:rPr>
        <w:br/>
      </w:r>
      <w:r>
        <w:rPr>
          <w:rFonts w:hint="eastAsia"/>
        </w:rPr>
        <w:t>　　图表 2011年9月上海发电量分析</w:t>
      </w:r>
      <w:r>
        <w:rPr>
          <w:rFonts w:hint="eastAsia"/>
        </w:rPr>
        <w:br/>
      </w:r>
      <w:r>
        <w:rPr>
          <w:rFonts w:hint="eastAsia"/>
        </w:rPr>
        <w:t>　　图表 2011年9月发电量集中度分析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2007-2010年上海火电产量分析</w:t>
      </w:r>
      <w:r>
        <w:rPr>
          <w:rFonts w:hint="eastAsia"/>
        </w:rPr>
        <w:br/>
      </w:r>
      <w:r>
        <w:rPr>
          <w:rFonts w:hint="eastAsia"/>
        </w:rPr>
        <w:t>　　图表 2011年9月上海火电产量分析</w:t>
      </w:r>
      <w:r>
        <w:rPr>
          <w:rFonts w:hint="eastAsia"/>
        </w:rPr>
        <w:br/>
      </w:r>
      <w:r>
        <w:rPr>
          <w:rFonts w:hint="eastAsia"/>
        </w:rPr>
        <w:t>　　图表 2011年9月火电产量集中度分析</w:t>
      </w:r>
      <w:r>
        <w:rPr>
          <w:rFonts w:hint="eastAsia"/>
        </w:rPr>
        <w:br/>
      </w:r>
      <w:r>
        <w:rPr>
          <w:rFonts w:hint="eastAsia"/>
        </w:rPr>
        <w:t>　　图表 上海电力股份有限公司主要经济指标走势图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上海市电力公司经营收入走势图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上海市电力公司盈利指标走势图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上海市电力公司负债情况图</w:t>
      </w:r>
      <w:r>
        <w:rPr>
          <w:rFonts w:hint="eastAsia"/>
        </w:rPr>
        <w:br/>
      </w:r>
      <w:r>
        <w:rPr>
          <w:rFonts w:hint="eastAsia"/>
        </w:rPr>
        <w:t>　　图表 上海市电力公司负债指标走势图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上海外高桥第二发电有限责任公司成长能力指标走势图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上海外高桥第三发电有限责任公司成长能力指标走势图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上海吴泾第二发电有限责任公司成长能力指标走势图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上海漕泾热电有限责任公司成长能力指标走势图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上海吴泾发电有限责任公司成长能力指标走势图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上海闸电燃气轮机发电有限公司成长能力指标走势图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2012-2016年上海市发电量预测分析</w:t>
      </w:r>
      <w:r>
        <w:rPr>
          <w:rFonts w:hint="eastAsia"/>
        </w:rPr>
        <w:br/>
      </w:r>
      <w:r>
        <w:rPr>
          <w:rFonts w:hint="eastAsia"/>
        </w:rPr>
        <w:t>　　图表 2012-2016年上海市火电产量预测分析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2012-2016年上海市水电产量预测分析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2012-2016年上海市电力产业市场需求预测分析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aae0ac5c84fd5" w:history="1">
        <w:r>
          <w:rPr>
            <w:rStyle w:val="Hyperlink"/>
          </w:rPr>
          <w:t>2012-2016年上海市电力工业供需监测与投资前景预测分析报告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aae0ac5c84fd5" w:history="1">
        <w:r>
          <w:rPr>
            <w:rStyle w:val="Hyperlink"/>
          </w:rPr>
          <w:t>https://www.20087.com/2011-11/R_shanghaishidianligongyegongxujiancey.html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b82ec92f47f6" w:history="1">
      <w:r>
        <w:rPr>
          <w:rStyle w:val="Hyperlink"/>
        </w:rPr>
        <w:t>2012-2016年上海市电力工业供需监测与投资前景预测分析报告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ghaishidianligongyegongxujiancey.html" TargetMode="External" Id="Rd8faae0ac5c8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ghaishidianligongyegongxujiancey.html" TargetMode="External" Id="Rc900b82ec92f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2011-11-22T02:47:00Z</dcterms:created>
  <dcterms:modified xsi:type="dcterms:W3CDTF">2011-11-22T03:47:00Z</dcterms:modified>
  <dc:subject>2012-2016年上海市电力工业供需监测与投资前景预测分析报告</dc:subject>
  <dc:title>2012-2016年上海市电力工业供需监测与投资前景预测分析报告</dc:title>
  <cp:keywords>2012-2016年上海市电力工业供需监测与投资前景预测分析报告</cp:keywords>
  <dc:description>2012-2016年上海市电力工业供需监测与投资前景预测分析报告</dc:description>
</cp:coreProperties>
</file>