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aad6c0cd4e50" w:history="1">
              <w:r>
                <w:rPr>
                  <w:rStyle w:val="Hyperlink"/>
                </w:rPr>
                <w:t>2012-2016年中国低聚糖市场供需格局及投资前景预测分析报告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aad6c0cd4e50" w:history="1">
              <w:r>
                <w:rPr>
                  <w:rStyle w:val="Hyperlink"/>
                </w:rPr>
                <w:t>2012-2016年中国低聚糖市场供需格局及投资前景预测分析报告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4aad6c0cd4e50" w:history="1">
                <w:r>
                  <w:rPr>
                    <w:rStyle w:val="Hyperlink"/>
                  </w:rPr>
                  <w:t>https://www.20087.com/2011-11/R_dijutangshichanggongxugejujitouziqia.html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五、日本低聚糖市场发展分析</w:t>
      </w:r>
      <w:r>
        <w:rPr>
          <w:rFonts w:hint="eastAsia"/>
        </w:rPr>
        <w:br/>
      </w:r>
      <w:r>
        <w:rPr>
          <w:rFonts w:hint="eastAsia"/>
        </w:rPr>
        <w:t>　　　　六、欧洲低聚糖发展状况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2011年中国低聚糖产业现状综述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2011年制约中国低聚糖产业发展的因素分析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2011年中国低聚糖市场供需分析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2011年中国低聚糖重点项目概览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三、荔浦魔芋甘露低聚糖项目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2011年中国低聚糖应用领域概述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2011年中国功能性低聚糖的改性研究进展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2011年中国低聚果糖的应用及技术发展情况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2011年中国低聚木糖的特性与应用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2011年中国大豆低聚糖的应用及技术分析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2007-2011年中国低聚糖生产行业数据监测分析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2011年三季度中国低聚糖生产行业结构分析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2011年中国上游玉米、大豆市场发展分析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2011年中国下游行业发展分析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2011年中国糖醇行业发展概述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2011年中国低聚糖行业投资概况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2012-2016年中国低聚糖产业投资机会分析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2012-2016年中国开发功能性低聚糖的建议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2012-2016年中国低聚糖市场发展趋势分析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中⋅智⋅林⋅　2012-2016年中国低聚糖市场盈利预测分析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2011年三季度我国低聚糖生产行业不同所有制企业销售收入分布图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2007-2011年我国低聚糖生产行业主要盈利指标增长趋势图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2012-2016年中国低聚异麦芽糖市场供需预测分析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2012-2016年中国低聚果糖市场供需预测分析</w:t>
      </w:r>
      <w:r>
        <w:rPr>
          <w:rFonts w:hint="eastAsia"/>
        </w:rPr>
        <w:br/>
      </w:r>
      <w:r>
        <w:rPr>
          <w:rFonts w:hint="eastAsia"/>
        </w:rPr>
        <w:t>　　图表 2012-2016年中国低聚糖市场盈利预测分析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aad6c0cd4e50" w:history="1">
        <w:r>
          <w:rPr>
            <w:rStyle w:val="Hyperlink"/>
          </w:rPr>
          <w:t>2012-2016年中国低聚糖市场供需格局及投资前景预测分析报告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4aad6c0cd4e50" w:history="1">
        <w:r>
          <w:rPr>
            <w:rStyle w:val="Hyperlink"/>
          </w:rPr>
          <w:t>https://www.20087.com/2011-11/R_dijutangshichanggongxugejujitouziqia.html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912d1ee6f47ea" w:history="1">
      <w:r>
        <w:rPr>
          <w:rStyle w:val="Hyperlink"/>
        </w:rPr>
        <w:t>2012-2016年中国低聚糖市场供需格局及投资前景预测分析报告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jutangshichanggongxugejujitouziqia.html" TargetMode="External" Id="Racd4aad6c0cd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jutangshichanggongxugejujitouziqia.html" TargetMode="External" Id="Rc6a912d1ee6f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2011-11-16T00:34:00Z</dcterms:created>
  <dcterms:modified xsi:type="dcterms:W3CDTF">2011-11-16T01:34:00Z</dcterms:modified>
  <dc:subject>2012-2016年中国低聚糖市场供需格局及投资前景预测分析报告</dc:subject>
  <dc:title>2012-2016年中国低聚糖市场供需格局及投资前景预测分析报告</dc:title>
  <cp:keywords>2012-2016年中国低聚糖市场供需格局及投资前景预测分析报告</cp:keywords>
  <dc:description>2012-2016年中国低聚糖市场供需格局及投资前景预测分析报告</dc:description>
</cp:coreProperties>
</file>