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9855eeb0a44e1" w:history="1">
              <w:r>
                <w:rPr>
                  <w:rStyle w:val="Hyperlink"/>
                </w:rPr>
                <w:t>2012-2016年中国血型试剂市场现状及前景预测报告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9855eeb0a44e1" w:history="1">
              <w:r>
                <w:rPr>
                  <w:rStyle w:val="Hyperlink"/>
                </w:rPr>
                <w:t>2012-2016年中国血型试剂市场现状及前景预测报告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9855eeb0a44e1" w:history="1">
                <w:r>
                  <w:rPr>
                    <w:rStyle w:val="Hyperlink"/>
                  </w:rPr>
                  <w:t>https://www.20087.com/DiaoYan/2011-11/xuexingshijishichangxianzhuangjiqian.html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2011年中国血型试剂行业发展环境分析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2011年中国血型试剂产业发展政策环境分析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一、血型试剂产业政策分析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2011年中国血型试剂行业发展社会环境分析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2011年中国血型试剂行业运行形势分析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2011年中国血型试剂行业发展综述</w:t>
      </w:r>
      <w:r>
        <w:rPr>
          <w:rFonts w:hint="eastAsia"/>
        </w:rPr>
        <w:br/>
      </w:r>
      <w:r>
        <w:rPr>
          <w:rFonts w:hint="eastAsia"/>
        </w:rPr>
        <w:t>　　　　一、血型试剂行业特点分析</w:t>
      </w:r>
      <w:r>
        <w:rPr>
          <w:rFonts w:hint="eastAsia"/>
        </w:rPr>
        <w:br/>
      </w:r>
      <w:r>
        <w:rPr>
          <w:rFonts w:hint="eastAsia"/>
        </w:rPr>
        <w:t>　　　　二、血型试剂技术分析</w:t>
      </w:r>
      <w:r>
        <w:rPr>
          <w:rFonts w:hint="eastAsia"/>
        </w:rPr>
        <w:br/>
      </w:r>
      <w:r>
        <w:rPr>
          <w:rFonts w:hint="eastAsia"/>
        </w:rPr>
        <w:t>　　　　三、世界血型试剂分析</w:t>
      </w:r>
      <w:r>
        <w:rPr>
          <w:rFonts w:hint="eastAsia"/>
        </w:rPr>
        <w:br/>
      </w:r>
      <w:r>
        <w:rPr>
          <w:rFonts w:hint="eastAsia"/>
        </w:rPr>
        <w:t>　　第二节 2011年中国血型试剂产业发展情况分析</w:t>
      </w:r>
      <w:r>
        <w:rPr>
          <w:rFonts w:hint="eastAsia"/>
        </w:rPr>
        <w:br/>
      </w:r>
      <w:r>
        <w:rPr>
          <w:rFonts w:hint="eastAsia"/>
        </w:rPr>
        <w:t>　　　　一、血型试剂供给分析</w:t>
      </w:r>
      <w:r>
        <w:rPr>
          <w:rFonts w:hint="eastAsia"/>
        </w:rPr>
        <w:br/>
      </w:r>
      <w:r>
        <w:rPr>
          <w:rFonts w:hint="eastAsia"/>
        </w:rPr>
        <w:t>　　　　二、中国血型试剂需求分析</w:t>
      </w:r>
      <w:r>
        <w:rPr>
          <w:rFonts w:hint="eastAsia"/>
        </w:rPr>
        <w:br/>
      </w:r>
      <w:r>
        <w:rPr>
          <w:rFonts w:hint="eastAsia"/>
        </w:rPr>
        <w:t>　　　　三、中国血型试剂市场销售分析</w:t>
      </w:r>
      <w:r>
        <w:rPr>
          <w:rFonts w:hint="eastAsia"/>
        </w:rPr>
        <w:br/>
      </w:r>
      <w:r>
        <w:rPr>
          <w:rFonts w:hint="eastAsia"/>
        </w:rPr>
        <w:t>　　第三节 2012-2016年中国血型试剂行业态势预测分析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2006-2010年中国血型试剂进出口数据监测分析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2006-2010年中国血型试剂进口数据分析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一、进口数量分析（30062000）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2006-2010年中国血型试剂出口数据分析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2006-2010年中国血型试剂进出口平均单价分析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2006-2010年中国血型试剂进出口国家及地区分析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2007-2011年中国医疗诊断、监护及治疗设备行业数据监测分析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2011年中国血型试剂行业市场竞争格局分析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2011年中国血型试剂产业竞争现状分析</w:t>
      </w:r>
      <w:r>
        <w:rPr>
          <w:rFonts w:hint="eastAsia"/>
        </w:rPr>
        <w:br/>
      </w:r>
      <w:r>
        <w:rPr>
          <w:rFonts w:hint="eastAsia"/>
        </w:rPr>
        <w:t>　　　　一、血型试剂行业竞争程度分析</w:t>
      </w:r>
      <w:r>
        <w:rPr>
          <w:rFonts w:hint="eastAsia"/>
        </w:rPr>
        <w:br/>
      </w:r>
      <w:r>
        <w:rPr>
          <w:rFonts w:hint="eastAsia"/>
        </w:rPr>
        <w:t>　　　　二、血型试剂技术竞争分析</w:t>
      </w:r>
      <w:r>
        <w:rPr>
          <w:rFonts w:hint="eastAsia"/>
        </w:rPr>
        <w:br/>
      </w:r>
      <w:r>
        <w:rPr>
          <w:rFonts w:hint="eastAsia"/>
        </w:rPr>
        <w:t>　　　　三、血型试剂主要产品价格竞争分析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2011年中国血型试剂行业集中度分析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2011年中国血型试剂行业竞争存在的问题分析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2011年中国血型试剂行业优势企业竞争力分析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长春博德生物技术有限公司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珠海丽珠试剂有限公司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2011年中国医疗器械市场概况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三、2011年中国医疗器械行业政策标准动态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2011年中国医疗器械的GMP认证解读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2011年国家对医疗器械价格的干预分析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2011年中国翻新再用医疗器械的市场监管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2011年中国各类医疗器械企业和产品的监管情况分析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2011年中国医疗器械行业发展中存在的问题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2011年促进中国医疗器械产业健康发展的策略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四、中国医疗器械产业的世界化发展建议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2011年中国诊断试剂行业发展分析</w:t>
      </w:r>
      <w:r>
        <w:rPr>
          <w:rFonts w:hint="eastAsia"/>
        </w:rPr>
        <w:br/>
      </w:r>
      <w:r>
        <w:rPr>
          <w:rFonts w:hint="eastAsia"/>
        </w:rPr>
        <w:t>　　第一节 2011年国际诊断试剂行业发展概况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一、全球诊断试剂行业发展状况</w:t>
      </w:r>
      <w:r>
        <w:rPr>
          <w:rFonts w:hint="eastAsia"/>
        </w:rPr>
        <w:br/>
      </w:r>
      <w:r>
        <w:rPr>
          <w:rFonts w:hint="eastAsia"/>
        </w:rPr>
        <w:t>　　　　二、2007年诊断试剂业国外并购行情升温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　　四、欧洲体外诊断试剂管理模式剖析</w:t>
      </w:r>
      <w:r>
        <w:rPr>
          <w:rFonts w:hint="eastAsia"/>
        </w:rPr>
        <w:br/>
      </w:r>
      <w:r>
        <w:rPr>
          <w:rFonts w:hint="eastAsia"/>
        </w:rPr>
        <w:t>　　　　五、美国诊断试剂研发进展情况</w:t>
      </w:r>
      <w:r>
        <w:rPr>
          <w:rFonts w:hint="eastAsia"/>
        </w:rPr>
        <w:br/>
      </w:r>
      <w:r>
        <w:rPr>
          <w:rFonts w:hint="eastAsia"/>
        </w:rPr>
        <w:t>　　第二节 2011年中国诊断试剂行业发展概述</w:t>
      </w:r>
      <w:r>
        <w:rPr>
          <w:rFonts w:hint="eastAsia"/>
        </w:rPr>
        <w:br/>
      </w:r>
      <w:r>
        <w:rPr>
          <w:rFonts w:hint="eastAsia"/>
        </w:rPr>
        <w:t>　　　　一、中国诊断试剂行业打破国外垄断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二、诊断试剂业面临快速发展重任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三、国内诊断试剂行业有望实现规范化经营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　　四、国产甲型H1N1流感快速诊断试剂成功问世</w:t>
      </w:r>
      <w:r>
        <w:rPr>
          <w:rFonts w:hint="eastAsia"/>
        </w:rPr>
        <w:br/>
      </w:r>
      <w:r>
        <w:rPr>
          <w:rFonts w:hint="eastAsia"/>
        </w:rPr>
        <w:t>　　　　五、湖北出台体外诊断试剂经营许可实施办法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六、昆明市加强诊断试剂行业流通使用监管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第三节 2011年中国诊断试剂产业产供销情况分析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三、主要品种市场规模状况</w:t>
      </w:r>
      <w:r>
        <w:rPr>
          <w:rFonts w:hint="eastAsia"/>
        </w:rPr>
        <w:br/>
      </w:r>
      <w:r>
        <w:rPr>
          <w:rFonts w:hint="eastAsia"/>
        </w:rPr>
        <w:t>　　　　四、行业内重点企业的规模情况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第四节 2011年中国诊断试剂最新研制情况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四、哈尔滨兽医研究所诊断试剂和疫（菌）苗研制成就</w:t>
      </w:r>
      <w:r>
        <w:rPr>
          <w:rFonts w:hint="eastAsia"/>
        </w:rPr>
        <w:br/>
      </w:r>
      <w:r>
        <w:rPr>
          <w:rFonts w:hint="eastAsia"/>
        </w:rPr>
        <w:t>　　第五节 2011年中国诊断试剂行业存在的问题及对策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一、体外诊断试剂市场存在五大问题</w:t>
      </w:r>
      <w:r>
        <w:rPr>
          <w:rFonts w:hint="eastAsia"/>
        </w:rPr>
        <w:br/>
      </w:r>
      <w:r>
        <w:rPr>
          <w:rFonts w:hint="eastAsia"/>
        </w:rPr>
        <w:t>　　　　二、我国体外诊断试剂市场亟待整治</w:t>
      </w:r>
      <w:r>
        <w:rPr>
          <w:rFonts w:hint="eastAsia"/>
        </w:rPr>
        <w:br/>
      </w:r>
      <w:r>
        <w:rPr>
          <w:rFonts w:hint="eastAsia"/>
        </w:rPr>
        <w:t>　　　　三、诊断试剂行业管理面临的问题及对策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四、体外诊断试剂经营管理的建议</w:t>
      </w:r>
      <w:r>
        <w:rPr>
          <w:rFonts w:hint="eastAsia"/>
        </w:rPr>
        <w:br/>
      </w:r>
      <w:r>
        <w:rPr>
          <w:rFonts w:hint="eastAsia"/>
        </w:rPr>
        <w:t>　　　　五、诊断试剂产业发展的三大战略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2012-2016年中国血型试剂行业发展前景预测分析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2012-2016年中国血型试剂行业发展趋势分析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一、中国血型试剂竞争格局预测分析</w:t>
      </w:r>
      <w:r>
        <w:rPr>
          <w:rFonts w:hint="eastAsia"/>
        </w:rPr>
        <w:br/>
      </w:r>
      <w:r>
        <w:rPr>
          <w:rFonts w:hint="eastAsia"/>
        </w:rPr>
        <w:t>　　　　二、中国血型试剂行业技术开发方向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2012-2016年中国血型试剂行业市场预测分析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一、血型试剂行业供给预测</w:t>
      </w:r>
      <w:r>
        <w:rPr>
          <w:rFonts w:hint="eastAsia"/>
        </w:rPr>
        <w:br/>
      </w:r>
      <w:r>
        <w:rPr>
          <w:rFonts w:hint="eastAsia"/>
        </w:rPr>
        <w:t>　　　　二、血型试剂行业需求预测</w:t>
      </w:r>
      <w:r>
        <w:rPr>
          <w:rFonts w:hint="eastAsia"/>
        </w:rPr>
        <w:br/>
      </w:r>
      <w:r>
        <w:rPr>
          <w:rFonts w:hint="eastAsia"/>
        </w:rPr>
        <w:t>　　　　三、血型试剂行业进出口预测分析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2012-2016年中国血型试剂行业市场盈利能力预测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2012-2016年中国血型试剂行业投资机会与风险分析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2012-2016年中国血型试剂行业投资环境分析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2012-2016年中国血型试剂行业投资机会分析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2012-2016年中国血型试剂行业投资风险分析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2006-2010年中国血型试剂进口数量分析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2006-2010年中国血型试剂出口国家及地区分析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2011年三季度我国医疗诊断、监护及治疗设备行业不同所有制企业销售收入分布图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2007-2011年我国医疗诊断、监护及治疗设备行业主要盈利指标增长趋势图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经营收入走势图</w:t>
      </w:r>
      <w:r>
        <w:rPr>
          <w:rFonts w:hint="eastAsia"/>
        </w:rPr>
        <w:br/>
      </w:r>
      <w:r>
        <w:rPr>
          <w:rFonts w:hint="eastAsia"/>
        </w:rPr>
        <w:t>　　图表 盈利指标走势图</w:t>
      </w:r>
      <w:r>
        <w:rPr>
          <w:rFonts w:hint="eastAsia"/>
        </w:rPr>
        <w:br/>
      </w:r>
      <w:r>
        <w:rPr>
          <w:rFonts w:hint="eastAsia"/>
        </w:rPr>
        <w:t>　　图表 负债情况图</w:t>
      </w:r>
      <w:r>
        <w:rPr>
          <w:rFonts w:hint="eastAsia"/>
        </w:rPr>
        <w:br/>
      </w:r>
      <w:r>
        <w:rPr>
          <w:rFonts w:hint="eastAsia"/>
        </w:rPr>
        <w:t>　　图表 负债指标走势图</w:t>
      </w:r>
      <w:r>
        <w:rPr>
          <w:rFonts w:hint="eastAsia"/>
        </w:rPr>
        <w:br/>
      </w:r>
      <w:r>
        <w:rPr>
          <w:rFonts w:hint="eastAsia"/>
        </w:rPr>
        <w:t>　　图表 运营能力指标走势图</w:t>
      </w:r>
      <w:r>
        <w:rPr>
          <w:rFonts w:hint="eastAsia"/>
        </w:rPr>
        <w:br/>
      </w:r>
      <w:r>
        <w:rPr>
          <w:rFonts w:hint="eastAsia"/>
        </w:rPr>
        <w:t>　　图表 成长能力指标走势图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长春博德生物技术有限公司成长能力指标走势图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珠海丽珠试剂有限公司负债情况图</w:t>
      </w:r>
      <w:r>
        <w:rPr>
          <w:rFonts w:hint="eastAsia"/>
        </w:rPr>
        <w:br/>
      </w:r>
      <w:r>
        <w:rPr>
          <w:rFonts w:hint="eastAsia"/>
        </w:rPr>
        <w:t>　　图表 珠海丽珠试剂有限公司负债指标走势图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珠海丽珠试剂有限公司成长能力指标走势图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2012-2016年中国血型试剂竞争格局预测分析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2012-2016年中国血型试剂行业供给预测</w:t>
      </w:r>
      <w:r>
        <w:rPr>
          <w:rFonts w:hint="eastAsia"/>
        </w:rPr>
        <w:br/>
      </w:r>
      <w:r>
        <w:rPr>
          <w:rFonts w:hint="eastAsia"/>
        </w:rPr>
        <w:t>　　图表 2012-2016年中国血型试剂行业需求预测</w:t>
      </w:r>
      <w:r>
        <w:rPr>
          <w:rFonts w:hint="eastAsia"/>
        </w:rPr>
        <w:br/>
      </w:r>
      <w:r>
        <w:rPr>
          <w:rFonts w:hint="eastAsia"/>
        </w:rPr>
        <w:t>　　图表 2012-2016年中国血型试剂行业进出口预测分析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2012-2016年中国血型试剂行业市场盈利能力预测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9855eeb0a44e1" w:history="1">
        <w:r>
          <w:rPr>
            <w:rStyle w:val="Hyperlink"/>
          </w:rPr>
          <w:t>2012-2016年中国血型试剂市场现状及前景预测报告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9855eeb0a44e1" w:history="1">
        <w:r>
          <w:rPr>
            <w:rStyle w:val="Hyperlink"/>
          </w:rPr>
          <w:t>https://www.20087.com/DiaoYan/2011-11/xuexingshijishichangxianzhuangjiqian.html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热点：血型试剂卡结果判断、血型试剂盒准吗、血型试剂怎么看结果、血型试剂开瓶后,保质期多长时间、血型试剂质控记录表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82336fe22486c" w:history="1">
      <w:r>
        <w:rPr>
          <w:rStyle w:val="Hyperlink"/>
        </w:rPr>
        <w:t>2012-2016年中国血型试剂市场现状及前景预测报告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1/xuexingshijishichangxianzhuangjiqian.html" TargetMode="External" Id="R3d09855eeb0a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1/xuexingshijishichangxianzhuangjiqian.html" TargetMode="External" Id="R16382336fe22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2011-11-07T03:48:00Z</dcterms:created>
  <dcterms:modified xsi:type="dcterms:W3CDTF">2011-11-07T04:48:00Z</dcterms:modified>
  <dc:subject>2012-2016年中国血型试剂市场现状及前景预测报告</dc:subject>
  <dc:title>2012-2016年中国血型试剂市场现状及前景预测报告</dc:title>
  <cp:keywords>2012-2016年中国血型试剂市场现状及前景预测报告</cp:keywords>
  <dc:description>2012-2016年中国血型试剂市场现状及前景预测报告</dc:description>
</cp:coreProperties>
</file>