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d7c44a8924f1f" w:history="1">
              <w:r>
                <w:rPr>
                  <w:rStyle w:val="Hyperlink"/>
                </w:rPr>
                <w:t>2012-2016年中国血型试剂行业市场发展前景与投资策略专家研究报告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d7c44a8924f1f" w:history="1">
              <w:r>
                <w:rPr>
                  <w:rStyle w:val="Hyperlink"/>
                </w:rPr>
                <w:t>2012-2016年中国血型试剂行业市场发展前景与投资策略专家研究报告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d7c44a8924f1f" w:history="1">
                <w:r>
                  <w:rPr>
                    <w:rStyle w:val="Hyperlink"/>
                  </w:rPr>
                  <w:t>https://www.20087.com/2011-11/R_2012_2016xuexingshijixingyeshichangf.html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2011年中国血型试剂产业发展政策环境分析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2011年中国血型试剂行业发展社会环境分析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2011年中国血型试剂行业运行形势分析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2011年中国血型试剂行业发展综述</w:t>
      </w:r>
      <w:r>
        <w:rPr>
          <w:rFonts w:hint="eastAsia"/>
        </w:rPr>
        <w:br/>
      </w:r>
      <w:r>
        <w:rPr>
          <w:rFonts w:hint="eastAsia"/>
        </w:rPr>
        <w:t>　　　　一、血型试剂行业特点分析</w:t>
      </w:r>
      <w:r>
        <w:rPr>
          <w:rFonts w:hint="eastAsia"/>
        </w:rPr>
        <w:br/>
      </w:r>
      <w:r>
        <w:rPr>
          <w:rFonts w:hint="eastAsia"/>
        </w:rPr>
        <w:t>　　　　二、血型试剂技术分析</w:t>
      </w:r>
      <w:r>
        <w:rPr>
          <w:rFonts w:hint="eastAsia"/>
        </w:rPr>
        <w:br/>
      </w:r>
      <w:r>
        <w:rPr>
          <w:rFonts w:hint="eastAsia"/>
        </w:rPr>
        <w:t>　　　　三、世界血型试剂分析</w:t>
      </w:r>
      <w:r>
        <w:rPr>
          <w:rFonts w:hint="eastAsia"/>
        </w:rPr>
        <w:br/>
      </w:r>
      <w:r>
        <w:rPr>
          <w:rFonts w:hint="eastAsia"/>
        </w:rPr>
        <w:t>　　第二节 2011年中国血型试剂产业发展情况分析</w:t>
      </w:r>
      <w:r>
        <w:rPr>
          <w:rFonts w:hint="eastAsia"/>
        </w:rPr>
        <w:br/>
      </w:r>
      <w:r>
        <w:rPr>
          <w:rFonts w:hint="eastAsia"/>
        </w:rPr>
        <w:t>　　　　一、血型试剂供给分析</w:t>
      </w:r>
      <w:r>
        <w:rPr>
          <w:rFonts w:hint="eastAsia"/>
        </w:rPr>
        <w:br/>
      </w:r>
      <w:r>
        <w:rPr>
          <w:rFonts w:hint="eastAsia"/>
        </w:rPr>
        <w:t>　　　　二、中国血型试剂需求分析</w:t>
      </w:r>
      <w:r>
        <w:rPr>
          <w:rFonts w:hint="eastAsia"/>
        </w:rPr>
        <w:br/>
      </w:r>
      <w:r>
        <w:rPr>
          <w:rFonts w:hint="eastAsia"/>
        </w:rPr>
        <w:t>　　　　三、中国血型试剂市场销售分析</w:t>
      </w:r>
      <w:r>
        <w:rPr>
          <w:rFonts w:hint="eastAsia"/>
        </w:rPr>
        <w:br/>
      </w:r>
      <w:r>
        <w:rPr>
          <w:rFonts w:hint="eastAsia"/>
        </w:rPr>
        <w:t>　　第三节 2012-2016年中国血型试剂行业态势预测分析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2006-2010年中国血型试剂进出口数据监测分析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2006-2010年中国血型试剂进口数据分析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2006-2010年中国血型试剂出口数据分析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2006-2010年中国血型试剂进出口国家及地区分析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2011年中国血型试剂行业市场竞争格局分析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2011年中国血型试剂产业竞争现状分析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一、血型试剂行业竞争程度分析</w:t>
      </w:r>
      <w:r>
        <w:rPr>
          <w:rFonts w:hint="eastAsia"/>
        </w:rPr>
        <w:br/>
      </w:r>
      <w:r>
        <w:rPr>
          <w:rFonts w:hint="eastAsia"/>
        </w:rPr>
        <w:t>　　　　二、血型试剂技术竞争分析</w:t>
      </w:r>
      <w:r>
        <w:rPr>
          <w:rFonts w:hint="eastAsia"/>
        </w:rPr>
        <w:br/>
      </w:r>
      <w:r>
        <w:rPr>
          <w:rFonts w:hint="eastAsia"/>
        </w:rPr>
        <w:t>　　　　三、血型试剂主要产品价格竞争分析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2011年中国血型试剂行业竞争存在的问题分析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2011年中国血型试剂行业优势企业竞争力分析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长春博德生物技术有限公司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四、中国医疗器械产业的世界化发展建议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2011年中国诊断试剂行业发展分析</w:t>
      </w:r>
      <w:r>
        <w:rPr>
          <w:rFonts w:hint="eastAsia"/>
        </w:rPr>
        <w:br/>
      </w:r>
      <w:r>
        <w:rPr>
          <w:rFonts w:hint="eastAsia"/>
        </w:rPr>
        <w:t>　　第一节 2011年国际诊断试剂行业发展概况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二、2007年诊断试剂业国外并购行情升温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　　四、欧洲体外诊断试剂管理模式剖析</w:t>
      </w:r>
      <w:r>
        <w:rPr>
          <w:rFonts w:hint="eastAsia"/>
        </w:rPr>
        <w:br/>
      </w:r>
      <w:r>
        <w:rPr>
          <w:rFonts w:hint="eastAsia"/>
        </w:rPr>
        <w:t>　　　　五、美国诊断试剂研发进展情况</w:t>
      </w:r>
      <w:r>
        <w:rPr>
          <w:rFonts w:hint="eastAsia"/>
        </w:rPr>
        <w:br/>
      </w:r>
      <w:r>
        <w:rPr>
          <w:rFonts w:hint="eastAsia"/>
        </w:rPr>
        <w:t>　　第二节 2011年中国诊断试剂行业发展概述</w:t>
      </w:r>
      <w:r>
        <w:rPr>
          <w:rFonts w:hint="eastAsia"/>
        </w:rPr>
        <w:br/>
      </w:r>
      <w:r>
        <w:rPr>
          <w:rFonts w:hint="eastAsia"/>
        </w:rPr>
        <w:t>　　　　一、中国诊断试剂行业打破国外垄断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二、诊断试剂业面临快速发展重任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三、国内诊断试剂行业有望实现规范化经营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　　四、国产甲型H1N1流感快速诊断试剂成功问世</w:t>
      </w:r>
      <w:r>
        <w:rPr>
          <w:rFonts w:hint="eastAsia"/>
        </w:rPr>
        <w:br/>
      </w:r>
      <w:r>
        <w:rPr>
          <w:rFonts w:hint="eastAsia"/>
        </w:rPr>
        <w:t>　　　　五、湖北出台体外诊断试剂经营许可实施办法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六、昆明市加强诊断试剂行业流通使用监管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第三节 2011年中国诊断试剂产业产供销情况分析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三、主要品种市场规模状况</w:t>
      </w:r>
      <w:r>
        <w:rPr>
          <w:rFonts w:hint="eastAsia"/>
        </w:rPr>
        <w:br/>
      </w:r>
      <w:r>
        <w:rPr>
          <w:rFonts w:hint="eastAsia"/>
        </w:rPr>
        <w:t>　　　　四、行业内重点企业的规模情况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第四节 2011年中国诊断试剂最新研制情况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四、哈尔滨兽医研究所诊断试剂和疫（菌）苗研制成就</w:t>
      </w:r>
      <w:r>
        <w:rPr>
          <w:rFonts w:hint="eastAsia"/>
        </w:rPr>
        <w:br/>
      </w:r>
      <w:r>
        <w:rPr>
          <w:rFonts w:hint="eastAsia"/>
        </w:rPr>
        <w:t>　　第五节 2011年中国诊断试剂行业存在的问题及对策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二、我国体外诊断试剂市场亟待整治</w:t>
      </w:r>
      <w:r>
        <w:rPr>
          <w:rFonts w:hint="eastAsia"/>
        </w:rPr>
        <w:br/>
      </w:r>
      <w:r>
        <w:rPr>
          <w:rFonts w:hint="eastAsia"/>
        </w:rPr>
        <w:t>　　　　三、诊断试剂行业管理面临的问题及对策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五、诊断试剂产业发展的三大战略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2012-2016年中国血型试剂行业发展前景预测分析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2012-2016年中国血型试剂行业发展趋势分析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　　二、中国血型试剂行业技术开发方向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2012-2016年中国血型试剂行业市场预测分析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一、血型试剂行业供给预测</w:t>
      </w:r>
      <w:r>
        <w:rPr>
          <w:rFonts w:hint="eastAsia"/>
        </w:rPr>
        <w:br/>
      </w:r>
      <w:r>
        <w:rPr>
          <w:rFonts w:hint="eastAsia"/>
        </w:rPr>
        <w:t>　　　　二、血型试剂行业需求预测</w:t>
      </w:r>
      <w:r>
        <w:rPr>
          <w:rFonts w:hint="eastAsia"/>
        </w:rPr>
        <w:br/>
      </w:r>
      <w:r>
        <w:rPr>
          <w:rFonts w:hint="eastAsia"/>
        </w:rPr>
        <w:t>　　　　三、血型试剂行业进出口预测分析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2012-2016年中国血型试剂行业市场盈利能力预测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2012-2016年中国血型试剂行业投资机会与风险分析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2012-2016年中国血型试剂行业投资环境分析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2012-2016年中国血型试剂行业投资风险分析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(中-智-林)研究中心权威专家建议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2012-2016年中国血型试剂行业市场盈利能力预测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d7c44a8924f1f" w:history="1">
        <w:r>
          <w:rPr>
            <w:rStyle w:val="Hyperlink"/>
          </w:rPr>
          <w:t>2012-2016年中国血型试剂行业市场发展前景与投资策略专家研究报告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d7c44a8924f1f" w:history="1">
        <w:r>
          <w:rPr>
            <w:rStyle w:val="Hyperlink"/>
          </w:rPr>
          <w:t>https://www.20087.com/2011-11/R_2012_2016xuexingshijixingyeshichangf.html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热点：血型试剂卡结果判断、血型试剂盒准吗、血型试剂怎么看结果、血型试剂开瓶后,保质期多长时间、血型试剂质控记录表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7046dd9fd4c9e" w:history="1">
      <w:r>
        <w:rPr>
          <w:rStyle w:val="Hyperlink"/>
        </w:rPr>
        <w:t>2012-2016年中国血型试剂行业市场发展前景与投资策略专家研究报告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6xuexingshijixingyeshichangf.html" TargetMode="External" Id="Re24d7c44a892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6xuexingshijixingyeshichangf.html" TargetMode="External" Id="Rd9c7046dd9fd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2011-11-02T07:34:00Z</dcterms:created>
  <dcterms:modified xsi:type="dcterms:W3CDTF">2011-11-02T08:34:00Z</dcterms:modified>
  <dc:subject>2012-2016年中国血型试剂行业市场发展前景与投资策略专家研究报告</dc:subject>
  <dc:title>2012-2016年中国血型试剂行业市场发展前景与投资策略专家研究报告</dc:title>
  <cp:keywords>2012-2016年中国血型试剂行业市场发展前景与投资策略专家研究报告</cp:keywords>
  <dc:description>2012-2016年中国血型试剂行业市场发展前景与投资策略专家研究报告</dc:description>
</cp:coreProperties>
</file>