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1069c2b1645b7" w:history="1">
              <w:r>
                <w:rPr>
                  <w:rStyle w:val="Hyperlink"/>
                </w:rPr>
                <w:t>中国有绳电话机行业发展研究分析预测报告（2012）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1069c2b1645b7" w:history="1">
              <w:r>
                <w:rPr>
                  <w:rStyle w:val="Hyperlink"/>
                </w:rPr>
                <w:t>中国有绳电话机行业发展研究分析预测报告（2012）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1069c2b1645b7" w:history="1">
                <w:r>
                  <w:rPr>
                    <w:rStyle w:val="Hyperlink"/>
                  </w:rPr>
                  <w:t>https://www.20087.com/2011-12/R_youshengdianhuajihangyefazhanyanjiuf.html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有绳电话机产品产品概述</w:t>
      </w:r>
      <w:r>
        <w:rPr>
          <w:rFonts w:hint="eastAsia"/>
        </w:rPr>
        <w:br/>
      </w:r>
      <w:r>
        <w:rPr>
          <w:rFonts w:hint="eastAsia"/>
        </w:rPr>
        <w:t>　　第一节 有绳电话机产品行业产品相关界定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有绳电话机产品产品分类及特性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有绳电话机产品行业市场地位分析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有绳电话机产品行业环境分析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我国有绳电话机产品行业政策环境分析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我国有绳电话机产品行业技术环境分析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一、我国有绳电话机产品技术发展概况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二、我国有绳电话机产品产品工艺特点或流程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三、我国有绳电话机产品行业技术发展趋势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有绳电话机产品行业市场渠道分析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2011年国内有绳电话机产品产品的需求地域分布结构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2008-2011年中国有绳电话机产品产品重点区域市场消费情况分析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2011年国内有绳电话机产品产品的经销模式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2011年国内有绳电话机产品产品生产及销售投资运作模式分析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中国有绳电话机产品市场分析</w:t>
      </w:r>
      <w:r>
        <w:rPr>
          <w:rFonts w:hint="eastAsia"/>
        </w:rPr>
        <w:br/>
      </w:r>
      <w:r>
        <w:rPr>
          <w:rFonts w:hint="eastAsia"/>
        </w:rPr>
        <w:t>　　第一节 有绳电话机产品市场现状分析及预测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一、2008-2010年我国有绳电话机产品市场规模分析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二、2011-2015年我国有绳电话机产品市场规模预测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有绳电话机产品产品产能分析及预测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一、2008-2010年我国有绳电话机产品产能分析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二、2011-2015年我国有绳电话机产品产能预测</w:t>
      </w:r>
      <w:r>
        <w:rPr>
          <w:rFonts w:hint="eastAsia"/>
        </w:rPr>
        <w:br/>
      </w:r>
      <w:r>
        <w:rPr>
          <w:rFonts w:hint="eastAsia"/>
        </w:rPr>
        <w:t>　　第三节 有绳电话机产品产品产量分析及预测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一、2008-2011年1-6月我国有绳电话机产品产量分析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二、2011-2015年我国有绳电话机产品产量预测</w:t>
      </w:r>
      <w:r>
        <w:rPr>
          <w:rFonts w:hint="eastAsia"/>
        </w:rPr>
        <w:br/>
      </w:r>
      <w:r>
        <w:rPr>
          <w:rFonts w:hint="eastAsia"/>
        </w:rPr>
        <w:t>　　第四节 有绳电话机产品市场需求分析及预测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一、2008-2011年1-6月我国有绳电话机产品市场需求分析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二、2011-2015年我国有绳电话机产品市场需求预测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有绳电话机产品价格趋势分析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一、2008-2011年1-6月我国有绳电话机产品市场价格分析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二、2011-2015年我国有绳电话机产品市场价格预测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有绳电话机产品进出口数据分析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一、2008-2011年1-6月我国有绳电话机产品进出口数据分析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二、2011-2015年国内有绳电话机产品产品未来进出口情况预测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有绳电话机产品主要生产厂商介绍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有绳电话机产品行业相关产业分析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有绳电话机产品行业产业链概述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有绳电话机产品上游行业发展状况分析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有绳电话机产品下游行业发展情况分析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有绳电话机产品行业竞争格局分析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2010年中国有绳电话机产品行业集中度分析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有绳电话机产品国内外SWOT分析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有绳电话机产品行业存在的问题及应对策略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国内有绳电话机产品产品需求特点及地域分布分析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有绳电话机产品产业用户关注因素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国内有绳电话机产品产品需求特点及地域分布结构变化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有绳电话机产品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二、长江三角洲地区有绳电话机产品产品需求及应用特点分析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三、2009-2011年长江三角洲地区有绳电话机产品产品需求规模分析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有绳电话机产品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二、珠江三角洲地区有绳电话机产品产品需求及应用特点分析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三、2009-2011年珠江三角洲地区有绳电话机产品产品需求规模分析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有绳电话机产品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二、黄河三角洲地区有绳电话机产品产品需求及应用特点分析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三、2009-2011年黄河三角洲地区有绳电话机产品产品需求规模分析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有绳电话机产品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二、西部地区有绳电话机产品产品需求及应用特点分析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三、2009-2011年西部地区有绳电话机产品产品需求规模分析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对未来五年内有绳电话机产品行业投资机会及发展前景预测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2010-2011年有绳电话机产品行业投资规模分析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有绳电话机产品行业投资效益分析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一、未来五年内有绳电话机产品行业投资状况分析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二、未来五年内有绳电话机产品行业投资效益分析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三、未来五年内有绳电话机产品行业投资趋势预测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四、未来五年内有绳电话机产品行业的投资方向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五、未来五年内有绳电话机产品行业投资的建议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未来五年内有绳电话机产品投资机会分析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二、未来五年内有绳电话机产品发展趋势分析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一、未来五年内有绳电话机产品投资机会分析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二、未来五年内有绳电话机产品发展前景分析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四、未来五年内有绳电话机产品产业政策趋向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未来五年内中国有绳电话机产品行业投资风险分析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未来五年内中国有绳电话机产品行业投资风险分析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未来五年内中国有绳电话机产品上下游影响风险分析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三、外资的进入对中国有绳电话机产品业的威胁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未来五年内中国有绳电话机产品行业投资建议及战略研究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当前我国有绳电话机产品行业发展问题及影响分析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对我国有绳电话机产品品牌的战略思考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一、我国有绳电话机产品企业战略使命和价值观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二、我国有绳电话机产品总体战略目标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我国有绳电话机产品企业的发展战略选择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一、我国有绳电话机产品企业经营战略选择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二、我国有绳电话机产品企业财务战略选择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三、我国有绳电话机产品企业人力资源战略选择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中^智^林^－对"十二五"期间我国有绳电话机产品行业投资及发展建议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1069c2b1645b7" w:history="1">
        <w:r>
          <w:rPr>
            <w:rStyle w:val="Hyperlink"/>
          </w:rPr>
          <w:t>中国有绳电话机行业发展研究分析预测报告（2012）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1069c2b1645b7" w:history="1">
        <w:r>
          <w:rPr>
            <w:rStyle w:val="Hyperlink"/>
          </w:rPr>
          <w:t>https://www.20087.com/2011-12/R_youshengdianhuajihangyefazhanyanjiuf.html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dd5804a54a32" w:history="1">
      <w:r>
        <w:rPr>
          <w:rStyle w:val="Hyperlink"/>
        </w:rPr>
        <w:t>中国有绳电话机行业发展研究分析预测报告（2012）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hengdianhuajihangyefazhanyanjiuf.html" TargetMode="External" Id="R7121069c2b16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hengdianhuajihangyefazhanyanjiuf.html" TargetMode="External" Id="R4997dd5804a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2011-12-28T02:44:00Z</dcterms:created>
  <dcterms:modified xsi:type="dcterms:W3CDTF">2011-12-28T03:44:00Z</dcterms:modified>
  <dc:subject>中国有绳电话机行业发展研究分析预测报告（2012）</dc:subject>
  <dc:title>中国有绳电话机行业发展研究分析预测报告（2012）</dc:title>
  <cp:keywords>中国有绳电话机行业发展研究分析预测报告（2012）</cp:keywords>
  <dc:description>中国有绳电话机行业发展研究分析预测报告（2012）</dc:description>
</cp:coreProperties>
</file>