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a6f1fc2194b3d" w:history="1">
              <w:r>
                <w:rPr>
                  <w:rStyle w:val="Hyperlink"/>
                </w:rPr>
                <w:t>中国煤制烯烃市场研究及发展前景分析报告（2025年版）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a6f1fc2194b3d" w:history="1">
              <w:r>
                <w:rPr>
                  <w:rStyle w:val="Hyperlink"/>
                </w:rPr>
                <w:t>中国煤制烯烃市场研究及发展前景分析报告（2025年版）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a6f1fc2194b3d" w:history="1">
                <w:r>
                  <w:rPr>
                    <w:rStyle w:val="Hyperlink"/>
                  </w:rPr>
                  <w:t>https://www.20087.com/2011-12/R_meizhixitingshichangyanjiu2012ban.html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作为煤炭资源高效利用的一种途径，近年来在全球范围内受到了广泛关注。通过煤气化、合成气制备和甲醇制烯烃等步骤，煤制烯烃为石油资源紧张的国家提供了一条生产基础化工原料——乙烯和丙烯的替代路线。技术的成熟和经济性的改善，加上政府对煤炭深加工产业的政策支持，推动了煤制烯烃项目的建设热潮，尤其是在中国等煤炭资源丰富的国家。</w:t>
      </w:r>
      <w:r>
        <w:rPr>
          <w:rFonts w:hint="eastAsia"/>
        </w:rPr>
        <w:br/>
      </w:r>
      <w:r>
        <w:rPr>
          <w:rFonts w:hint="eastAsia"/>
        </w:rPr>
        <w:t>　　未来，煤制烯烃的发展将更加注重环保和经济效益的平衡。环保方面，将通过改进工艺流程，减少二氧化碳排放，并探索碳捕获和封存（CCS）技术，以降低对环境的影响。经济效益方面，将着重于提高转化效率，降低生产成本，以及开发高附加值的下游产品，如高性能塑料和特种化学品，以增强产业链的整体竞争力。同时，随着可再生能源和生物基材料技术的进步，煤制烯烃产业将面临来自这些新兴领域的竞争和替代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a6f1fc2194b3d" w:history="1">
        <w:r>
          <w:rPr>
            <w:rStyle w:val="Hyperlink"/>
          </w:rPr>
          <w:t>中国煤制烯烃市场研究及发展前景分析报告（2025年版）</w:t>
        </w:r>
      </w:hyperlink>
      <w:r>
        <w:rPr>
          <w:rFonts w:hint="eastAsia"/>
        </w:rPr>
        <w:t>》系统分析了煤制烯烃行业的市场规模、供需动态及竞争格局，重点评估了主要煤制烯烃企业的经营表现，并对煤制烯烃行业未来发展趋势进行了科学预测。报告结合煤制烯烃技术现状与SWOT分析，揭示了市场机遇与潜在风险。市场调研网发布的《</w:t>
      </w:r>
      <w:hyperlink r:id="R58aa6f1fc2194b3d" w:history="1">
        <w:r>
          <w:rPr>
            <w:rStyle w:val="Hyperlink"/>
          </w:rPr>
          <w:t>中国煤制烯烃市场研究及发展前景分析报告（2025年版）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煤制烯烃行业概述</w:t>
      </w:r>
      <w:r>
        <w:rPr>
          <w:rFonts w:hint="eastAsia"/>
        </w:rPr>
        <w:br/>
      </w:r>
      <w:r>
        <w:rPr>
          <w:rFonts w:hint="eastAsia"/>
        </w:rPr>
        <w:t>　　第一节 煤制烯烃行业界定</w:t>
      </w:r>
      <w:r>
        <w:rPr>
          <w:rFonts w:hint="eastAsia"/>
        </w:rPr>
        <w:br/>
      </w:r>
      <w:r>
        <w:rPr>
          <w:rFonts w:hint="eastAsia"/>
        </w:rPr>
        <w:t>　　第二节 煤制烯烃行业发展历程</w:t>
      </w:r>
      <w:r>
        <w:rPr>
          <w:rFonts w:hint="eastAsia"/>
        </w:rPr>
        <w:br/>
      </w:r>
      <w:r>
        <w:rPr>
          <w:rFonts w:hint="eastAsia"/>
        </w:rPr>
        <w:t>　　第三节 煤制烯烃产业链分析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二、煤制烯烃产业链模型分析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煤制烯烃行业经济环境分析</w:t>
      </w:r>
      <w:r>
        <w:rPr>
          <w:rFonts w:hint="eastAsia"/>
        </w:rPr>
        <w:br/>
      </w:r>
      <w:r>
        <w:rPr>
          <w:rFonts w:hint="eastAsia"/>
        </w:rPr>
        <w:t>　　第二节 煤制烯烃行业政策环境分析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一、煤制烯烃行业相关政策</w:t>
      </w:r>
      <w:r>
        <w:rPr>
          <w:rFonts w:hint="eastAsia"/>
        </w:rPr>
        <w:br/>
      </w:r>
      <w:r>
        <w:rPr>
          <w:rFonts w:hint="eastAsia"/>
        </w:rPr>
        <w:t>　　　　二、煤制烯烃行业相关标准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2024-2025年煤制烯烃行业技术发展现状及趋势分析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国内外煤制烯烃行业技术差异与原因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2019-2024年中国煤制烯烃行业总体规模</w:t>
      </w:r>
      <w:r>
        <w:rPr>
          <w:rFonts w:hint="eastAsia"/>
        </w:rPr>
        <w:br/>
      </w:r>
      <w:r>
        <w:rPr>
          <w:rFonts w:hint="eastAsia"/>
        </w:rPr>
        <w:t>　　第二节 中国煤制烯烃行业盈利情况分析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中国煤制烯烃行业产量情况分析与预测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一、2019-2024年煤制烯烃行业产量统计分析</w:t>
      </w:r>
      <w:r>
        <w:rPr>
          <w:rFonts w:hint="eastAsia"/>
        </w:rPr>
        <w:br/>
      </w:r>
      <w:r>
        <w:rPr>
          <w:rFonts w:hint="eastAsia"/>
        </w:rPr>
        <w:t>　　　　二、煤制烯烃行业产量特点分析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三、2025-2031年中国煤制烯烃行业产量预测分析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中国煤制烯烃行业需求概况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一、2019-2024年中国煤制烯烃行业需求情况分析</w:t>
      </w:r>
      <w:r>
        <w:rPr>
          <w:rFonts w:hint="eastAsia"/>
        </w:rPr>
        <w:br/>
      </w:r>
      <w:r>
        <w:rPr>
          <w:rFonts w:hint="eastAsia"/>
        </w:rPr>
        <w:t>　　　　二、煤制烯烃行业市场需求特点分析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三、2025-2031年中国煤制烯烃市场需求预测分析</w:t>
      </w:r>
      <w:r>
        <w:rPr>
          <w:rFonts w:hint="eastAsia"/>
        </w:rPr>
        <w:br/>
      </w:r>
      <w:r>
        <w:rPr>
          <w:rFonts w:hint="eastAsia"/>
        </w:rPr>
        <w:t>　　第五节 煤制烯烃产业供需平衡状况分析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2019-2024年中国煤制烯烃行业进出口情况分析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一、2019-2024年中国煤制烯烃行业进口分析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二、2019-2024年中国煤制烯烃行业出口分析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2025-2031年中国煤制烯烃行业进出口情况预测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国内煤制烯烃产品价格走势及影响因素分析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2019-2024年国内煤制烯烃市场价格回顾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当前国内煤制烯烃市场价格及评述</w:t>
      </w:r>
      <w:r>
        <w:rPr>
          <w:rFonts w:hint="eastAsia"/>
        </w:rPr>
        <w:br/>
      </w:r>
      <w:r>
        <w:rPr>
          <w:rFonts w:hint="eastAsia"/>
        </w:rPr>
        <w:t>　　第三节 国内煤制烯烃价格影响因素分析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2025-2031年国内煤制烯烃市场价格走势预测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煤制烯烃行业区域市场分布情况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中国煤制烯烃行业竞争格局分析</w:t>
      </w:r>
      <w:r>
        <w:rPr>
          <w:rFonts w:hint="eastAsia"/>
        </w:rPr>
        <w:br/>
      </w:r>
      <w:r>
        <w:rPr>
          <w:rFonts w:hint="eastAsia"/>
        </w:rPr>
        <w:t>　　第一节 煤制烯烃行业竞争格局分析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一、煤制烯烃行业集中度分析</w:t>
      </w:r>
      <w:r>
        <w:rPr>
          <w:rFonts w:hint="eastAsia"/>
        </w:rPr>
        <w:br/>
      </w:r>
      <w:r>
        <w:rPr>
          <w:rFonts w:hint="eastAsia"/>
        </w:rPr>
        <w:t>　　　　二、煤制烯烃市场竞争程度分析</w:t>
      </w:r>
      <w:r>
        <w:rPr>
          <w:rFonts w:hint="eastAsia"/>
        </w:rPr>
        <w:br/>
      </w:r>
      <w:r>
        <w:rPr>
          <w:rFonts w:hint="eastAsia"/>
        </w:rPr>
        <w:t>　　第二节 煤制烯烃行业竞争态势分析</w:t>
      </w:r>
      <w:r>
        <w:rPr>
          <w:rFonts w:hint="eastAsia"/>
        </w:rPr>
        <w:br/>
      </w:r>
      <w:r>
        <w:rPr>
          <w:rFonts w:hint="eastAsia"/>
        </w:rPr>
        <w:t>　　　　一、煤制烯烃产品价位竞争</w:t>
      </w:r>
      <w:r>
        <w:rPr>
          <w:rFonts w:hint="eastAsia"/>
        </w:rPr>
        <w:br/>
      </w:r>
      <w:r>
        <w:rPr>
          <w:rFonts w:hint="eastAsia"/>
        </w:rPr>
        <w:t>　　　　二、煤制烯烃产品质量竞争</w:t>
      </w:r>
      <w:r>
        <w:rPr>
          <w:rFonts w:hint="eastAsia"/>
        </w:rPr>
        <w:br/>
      </w:r>
      <w:r>
        <w:rPr>
          <w:rFonts w:hint="eastAsia"/>
        </w:rPr>
        <w:t>　　　　三、煤制烯烃产品技术竞争</w:t>
      </w:r>
      <w:r>
        <w:rPr>
          <w:rFonts w:hint="eastAsia"/>
        </w:rPr>
        <w:br/>
      </w:r>
      <w:r>
        <w:rPr>
          <w:rFonts w:hint="eastAsia"/>
        </w:rPr>
        <w:t>　　第三节 煤制烯烃行业竞争策略分析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二、企业煤制烯烃业务分析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二、企业煤制烯烃业务分析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二、企业煤制烯烃业务分析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二、企业煤制烯烃业务分析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二、企业煤制烯烃业务分析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二、企业煤制烯烃业务分析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2025-2031年煤制烯烃行业发展趋势及投资风险分析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当前煤制烯烃行业存在的问题</w:t>
      </w:r>
      <w:r>
        <w:rPr>
          <w:rFonts w:hint="eastAsia"/>
        </w:rPr>
        <w:br/>
      </w:r>
      <w:r>
        <w:rPr>
          <w:rFonts w:hint="eastAsia"/>
        </w:rPr>
        <w:t>　　第二节 煤制烯烃未来发展预测分析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一、中国煤制烯烃发展方向分析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二、2025-2031年中国煤制烯烃行业发展规模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三、2025-2031年中国煤制烯烃行业发展趋势预测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一、煤制烯烃市场竞争风险</w:t>
      </w:r>
      <w:r>
        <w:rPr>
          <w:rFonts w:hint="eastAsia"/>
        </w:rPr>
        <w:br/>
      </w:r>
      <w:r>
        <w:rPr>
          <w:rFonts w:hint="eastAsia"/>
        </w:rPr>
        <w:t>　　　　二、煤制烯烃原材料压力风险分析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三、煤制烯烃技术风险分析</w:t>
      </w:r>
      <w:r>
        <w:rPr>
          <w:rFonts w:hint="eastAsia"/>
        </w:rPr>
        <w:br/>
      </w:r>
      <w:r>
        <w:rPr>
          <w:rFonts w:hint="eastAsia"/>
        </w:rPr>
        <w:t>　　　　四、煤制烯烃政策和体制风险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2025年煤制烯烃行业项目投资建议</w:t>
      </w:r>
      <w:r>
        <w:rPr>
          <w:rFonts w:hint="eastAsia"/>
        </w:rPr>
        <w:br/>
      </w:r>
      <w:r>
        <w:rPr>
          <w:rFonts w:hint="eastAsia"/>
        </w:rPr>
        <w:t>　　第一节 煤制烯烃行业技术应用注意事项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煤制烯烃行业生产开发注意事项</w:t>
      </w:r>
      <w:r>
        <w:rPr>
          <w:rFonts w:hint="eastAsia"/>
        </w:rPr>
        <w:br/>
      </w:r>
      <w:r>
        <w:rPr>
          <w:rFonts w:hint="eastAsia"/>
        </w:rPr>
        <w:t>　　第四节 煤制烯烃行业销售注意事项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2025-2031年中国煤制烯烃行业发展预测分析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2025-2031年国内煤制烯烃产业宏观预测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2025-2031年中国煤制烯烃市场趋势分析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2025-2031年中国煤制烯烃市场发展空间分析</w:t>
      </w:r>
      <w:r>
        <w:rPr>
          <w:rFonts w:hint="eastAsia"/>
        </w:rPr>
        <w:br/>
      </w:r>
      <w:r>
        <w:rPr>
          <w:rFonts w:hint="eastAsia"/>
        </w:rPr>
        <w:t>　　第四节 [中⋅智林]2025-2031年中国煤制烯烃市场战略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煤制烯烃行业历程</w:t>
      </w:r>
      <w:r>
        <w:rPr>
          <w:rFonts w:hint="eastAsia"/>
        </w:rPr>
        <w:br/>
      </w:r>
      <w:r>
        <w:rPr>
          <w:rFonts w:hint="eastAsia"/>
        </w:rPr>
        <w:t>　　图表 煤制烯烃行业生命周期</w:t>
      </w:r>
      <w:r>
        <w:rPr>
          <w:rFonts w:hint="eastAsia"/>
        </w:rPr>
        <w:br/>
      </w:r>
      <w:r>
        <w:rPr>
          <w:rFonts w:hint="eastAsia"/>
        </w:rPr>
        <w:t>　　图表 煤制烯烃行业产业链分析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2024年中国煤制烯烃行业需求领域分布格局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2024年中国煤制烯烃进口国家及地区分析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2024年中国煤制烯烃出口国家及地区分析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a6f1fc2194b3d" w:history="1">
        <w:r>
          <w:rPr>
            <w:rStyle w:val="Hyperlink"/>
          </w:rPr>
          <w:t>中国煤制烯烃市场研究及发展前景分析报告（2025年版）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a6f1fc2194b3d" w:history="1">
        <w:r>
          <w:rPr>
            <w:rStyle w:val="Hyperlink"/>
          </w:rPr>
          <w:t>https://www.20087.com/2011-12/R_meizhixitingshichangyanjiu2012ban.html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9d9eb27e2409c" w:history="1">
      <w:r>
        <w:rPr>
          <w:rStyle w:val="Hyperlink"/>
        </w:rPr>
        <w:t>中国煤制烯烃市场研究及发展前景分析报告（2025年版）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zhixitingshichangyanjiu2012ban.html" TargetMode="External" Id="R58aa6f1fc219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zhixitingshichangyanjiu2012ban.html" TargetMode="External" Id="R9a79d9eb27e2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2024-08-23T01:59:00Z</dcterms:created>
  <dcterms:modified xsi:type="dcterms:W3CDTF">2024-08-23T02:59:00Z</dcterms:modified>
  <dc:subject>中国煤制烯烃市场研究及发展前景分析报告（2025年版）</dc:subject>
  <dc:title>中国煤制烯烃市场研究及发展前景分析报告（2025年版）</dc:title>
  <cp:keywords>中国煤制烯烃市场研究及发展前景分析报告（2025年版）</cp:keywords>
  <dc:description>中国煤制烯烃市场研究及发展前景分析报告（2025年版）</dc:description>
</cp:coreProperties>
</file>