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ccb16cdfd44f1" w:history="1">
              <w:r>
                <w:rPr>
                  <w:rStyle w:val="Hyperlink"/>
                </w:rPr>
                <w:t>中国电烙铁行业研究分析报告（2012版）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ccb16cdfd44f1" w:history="1">
              <w:r>
                <w:rPr>
                  <w:rStyle w:val="Hyperlink"/>
                </w:rPr>
                <w:t>中国电烙铁行业研究分析报告（2012版）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ccb16cdfd44f1" w:history="1">
                <w:r>
                  <w:rPr>
                    <w:rStyle w:val="Hyperlink"/>
                  </w:rPr>
                  <w:t>https://www.20087.com/2011-12/R_dianlaotiehangyeyanjiufenxi2012ban.html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铁是一种用于焊接电子元器件的常用工具，在电子制造、维修等领域有着广泛应用。近年来，随着电子技术的发展和消费者对产品质量要求的提高，电烙铁的设计与功能不断优化。目前，电烙铁的种类更加多样化，从传统的直热式电烙铁到调温电烙铁，能够满足不同焊接需求。此外，随着人体工程学的应用，电烙铁的手柄设计更加符合人手握持特点，提高了操作舒适度。同时，随着智能技术的应用，部分电烙铁具备了温度记忆、故障报警等功能，提高了焊接效率和安全性。</w:t>
      </w:r>
      <w:r>
        <w:rPr>
          <w:rFonts w:hint="eastAsia"/>
        </w:rPr>
        <w:br/>
      </w:r>
      <w:r>
        <w:rPr>
          <w:rFonts w:hint="eastAsia"/>
        </w:rPr>
        <w:t>　　未来，电烙铁的发展将更加注重智能化与多功能性。市场调研网认为，通过集成温度传感器和智能控制系统，实现对焊接温度的精确控制，提高焊接质量。同时，随着新材料技术的应用，开发使用耐高温、导热性更好的烙铁头材料，延长使用寿命。此外，随着3D打印技术的发展，支持定制化烙铁头设计，满足特殊焊接需求。同时，电烙铁还将集成更多辅助功能，如照明、吸锡等，提高焊接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电烙铁产品/行业基本概况</w:t>
      </w:r>
      <w:r>
        <w:rPr>
          <w:rFonts w:hint="eastAsia"/>
        </w:rPr>
        <w:br/>
      </w:r>
      <w:r>
        <w:rPr>
          <w:rFonts w:hint="eastAsia"/>
        </w:rPr>
        <w:t>　　第一节 电烙铁定义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电烙铁产业的发展生命周期判研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电烙铁产业链分析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二、电烙铁产业链模型分析</w:t>
      </w:r>
      <w:r>
        <w:rPr>
          <w:rFonts w:hint="eastAsia"/>
        </w:rPr>
        <w:br/>
      </w:r>
      <w:r>
        <w:rPr>
          <w:rFonts w:hint="eastAsia"/>
        </w:rPr>
        <w:t>　　第四节 我国电烙铁产业发展的“波特五力模型”分析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二、电烙铁产业环境的“波特五力模型”分析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我国电烙铁行业市场发展“SWOT”分析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二、电烙铁市场发展的“SWOT”分析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电烙铁行业宏观环境发展分析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2009-2011年中国电烙铁行业发展政策环境分析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2009-2011年中国电烙铁行业发展社会环境分析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电烙铁行业生产环境分析</w:t>
      </w:r>
      <w:r>
        <w:rPr>
          <w:rFonts w:hint="eastAsia"/>
        </w:rPr>
        <w:br/>
      </w:r>
      <w:r>
        <w:rPr>
          <w:rFonts w:hint="eastAsia"/>
        </w:rPr>
        <w:t>　　第一节 电烙铁行业总体规模</w:t>
      </w:r>
      <w:r>
        <w:rPr>
          <w:rFonts w:hint="eastAsia"/>
        </w:rPr>
        <w:br/>
      </w:r>
      <w:r>
        <w:rPr>
          <w:rFonts w:hint="eastAsia"/>
        </w:rPr>
        <w:t>　　第二节 电烙铁产能概况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电烙铁市场容量发展分析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电烙铁产量发展及趋势预测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电烙铁产品价格影响因素分析及价格趋势预测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电烙铁行业技术发展环境分析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电烙铁产品国内外技术比较分析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一、2010年电烙铁产品技术变化特点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电烙铁技术发展趋势预测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电烙铁产业供需发展环境分析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一、2009—2011年电烙铁产量发展分析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二、2009—2011年电烙铁消费量发展分析</w:t>
      </w:r>
      <w:r>
        <w:rPr>
          <w:rFonts w:hint="eastAsia"/>
        </w:rPr>
        <w:br/>
      </w:r>
      <w:r>
        <w:rPr>
          <w:rFonts w:hint="eastAsia"/>
        </w:rPr>
        <w:t>　　第二节 电烙铁的经销模式</w:t>
      </w:r>
      <w:r>
        <w:rPr>
          <w:rFonts w:hint="eastAsia"/>
        </w:rPr>
        <w:br/>
      </w:r>
      <w:r>
        <w:rPr>
          <w:rFonts w:hint="eastAsia"/>
        </w:rPr>
        <w:t>　　　　一、电烙铁营销模式分析</w:t>
      </w:r>
      <w:r>
        <w:rPr>
          <w:rFonts w:hint="eastAsia"/>
        </w:rPr>
        <w:br/>
      </w:r>
      <w:r>
        <w:rPr>
          <w:rFonts w:hint="eastAsia"/>
        </w:rPr>
        <w:t>　　　　二、电烙铁主要销售渠道分析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三、电烙铁行业广告与促销方式分析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四、电烙铁行业价格竞争方式分析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五、电烙铁行业国际化营销模式分析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六、电烙铁行业渠道策略分析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中国电烙铁需求特点及地域分布分析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未来5年内中国电烙铁市场供需格局预测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电烙铁进出口市场分析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中国电烙铁行业历史进出口总量变化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一、电烙铁行业近3年内进口总量变化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二、电烙铁行业近3年内出口总量变化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三、近三年内电烙铁进出口差量变动情况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中国电烙铁行业历史进出口结构变化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一、电烙铁行业当年内进口来源情况分析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二、电烙铁行业当年内出口去向分析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中国电烙铁行业进出口态势展望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一、中国电烙铁进出口的主要影响因素分析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二、电烙铁行业未来5年内中国进口预测分析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三、电烙铁行业未来5年内中国出口态势展望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电烙铁地区市场竞争分析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中国电烙铁区域销售市场结构变化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电烙铁行业上下游产业链发展环境分析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电烙铁行业上游行业分析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四、行业新动态及其对电烙铁行业的影响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五、行业竞争状况及其对电烙铁行业的意义</w:t>
      </w:r>
      <w:r>
        <w:rPr>
          <w:rFonts w:hint="eastAsia"/>
        </w:rPr>
        <w:br/>
      </w:r>
      <w:r>
        <w:rPr>
          <w:rFonts w:hint="eastAsia"/>
        </w:rPr>
        <w:t>　　第二节 电烙铁行业下游行业分析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五、行业新动态及其对电烙铁行业的影响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六、行业竞争状况及其对电烙铁行业的意义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电烙铁特色生产及销售厂家分析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电烙铁产业政策及贸易预警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国内电烙铁行业税收政策分析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电烙铁行业未来五年内投资趋势及投资风险分析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2011年电烙铁行业投资情况分析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电烙铁行业投资机会分析</w:t>
      </w:r>
      <w:r>
        <w:rPr>
          <w:rFonts w:hint="eastAsia"/>
        </w:rPr>
        <w:br/>
      </w:r>
      <w:r>
        <w:rPr>
          <w:rFonts w:hint="eastAsia"/>
        </w:rPr>
        <w:t>　　　　一、电烙铁投资项目分析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二、可以投资的电烙铁模式</w:t>
      </w:r>
      <w:r>
        <w:rPr>
          <w:rFonts w:hint="eastAsia"/>
        </w:rPr>
        <w:br/>
      </w:r>
      <w:r>
        <w:rPr>
          <w:rFonts w:hint="eastAsia"/>
        </w:rPr>
        <w:t>　　　　三、2011年1-11月电烙铁投资机会</w:t>
      </w:r>
      <w:r>
        <w:rPr>
          <w:rFonts w:hint="eastAsia"/>
        </w:rPr>
        <w:br/>
      </w:r>
      <w:r>
        <w:rPr>
          <w:rFonts w:hint="eastAsia"/>
        </w:rPr>
        <w:t>　　　　四、2011年1-11月电烙铁投资新方向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2013-2017年中国电烙铁行业投资方向分析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一、未来电烙铁投资方向分析</w:t>
      </w:r>
      <w:r>
        <w:rPr>
          <w:rFonts w:hint="eastAsia"/>
        </w:rPr>
        <w:br/>
      </w:r>
      <w:r>
        <w:rPr>
          <w:rFonts w:hint="eastAsia"/>
        </w:rPr>
        <w:t>　　　　二、未来电烙铁行业技术开发方向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2013-2017年中国电烙铁行业投资风险分析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电烙铁行业未来五年内投资战略研究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2013-2017年中国电烙铁行业投资策略分析</w:t>
      </w:r>
      <w:r>
        <w:rPr>
          <w:rFonts w:hint="eastAsia"/>
        </w:rPr>
        <w:br/>
      </w:r>
      <w:r>
        <w:rPr>
          <w:rFonts w:hint="eastAsia"/>
        </w:rPr>
        <w:t>　　　　一、电烙铁行业投资策略</w:t>
      </w:r>
      <w:r>
        <w:rPr>
          <w:rFonts w:hint="eastAsia"/>
        </w:rPr>
        <w:br/>
      </w:r>
      <w:r>
        <w:rPr>
          <w:rFonts w:hint="eastAsia"/>
        </w:rPr>
        <w:t>　　　　二、电烙铁行业投资筹划策略</w:t>
      </w:r>
      <w:r>
        <w:rPr>
          <w:rFonts w:hint="eastAsia"/>
        </w:rPr>
        <w:br/>
      </w:r>
      <w:r>
        <w:rPr>
          <w:rFonts w:hint="eastAsia"/>
        </w:rPr>
        <w:t>　　　　三、电烙铁行业品牌竞争战略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2013-2017年中国电烙铁行业“十二五”建设策略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一、电烙铁行业发展规划</w:t>
      </w:r>
      <w:r>
        <w:rPr>
          <w:rFonts w:hint="eastAsia"/>
        </w:rPr>
        <w:br/>
      </w:r>
      <w:r>
        <w:rPr>
          <w:rFonts w:hint="eastAsia"/>
        </w:rPr>
        <w:t>　　　　二、电烙铁行业建设重点</w:t>
      </w:r>
      <w:r>
        <w:rPr>
          <w:rFonts w:hint="eastAsia"/>
        </w:rPr>
        <w:br/>
      </w:r>
      <w:r>
        <w:rPr>
          <w:rFonts w:hint="eastAsia"/>
        </w:rPr>
        <w:t>　　　　三、电烙铁行业优秀企业成功之道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电烙铁市场发展预测及行业项目投资建议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电烙铁行业未来5年内中国市场规模及增长趋势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电烙铁行业未来5年内中国净投资规模预测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电烙铁行业未来5年内市场盈利预测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电烙铁行业项目投资建议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四、电烙铁行业项目注意事项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电烙铁产业的发展生命周期判研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2009-2011年电烙铁行业产能分析</w:t>
      </w:r>
      <w:r>
        <w:rPr>
          <w:rFonts w:hint="eastAsia"/>
        </w:rPr>
        <w:br/>
      </w:r>
      <w:r>
        <w:rPr>
          <w:rFonts w:hint="eastAsia"/>
        </w:rPr>
        <w:t>　　图表 2013-2017年电烙铁行业产能预测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2009-2011年1-10月电烙铁市场容量分析</w:t>
      </w:r>
      <w:r>
        <w:rPr>
          <w:rFonts w:hint="eastAsia"/>
        </w:rPr>
        <w:br/>
      </w:r>
      <w:r>
        <w:rPr>
          <w:rFonts w:hint="eastAsia"/>
        </w:rPr>
        <w:t>　　图表 2013-2017年电烙铁市场容量预测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2009-2011年1-10月电烙铁行业产量分析</w:t>
      </w:r>
      <w:r>
        <w:rPr>
          <w:rFonts w:hint="eastAsia"/>
        </w:rPr>
        <w:br/>
      </w:r>
      <w:r>
        <w:rPr>
          <w:rFonts w:hint="eastAsia"/>
        </w:rPr>
        <w:t>　　图表 2013-2017年电烙铁行业产量预测</w:t>
      </w:r>
      <w:r>
        <w:rPr>
          <w:rFonts w:hint="eastAsia"/>
        </w:rPr>
        <w:br/>
      </w:r>
      <w:r>
        <w:rPr>
          <w:rFonts w:hint="eastAsia"/>
        </w:rPr>
        <w:t>　　图表 电烙铁产品价格影响因素示意图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电烙铁产品2009-2011年价格走势图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电烙铁产品2013-2017年期间价格趋势预测变化图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2009-2011年1-10月电烙铁行业产量发展分析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2009-2011年1-10月电烙铁行业消费量发展分析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未来5年内中国电烙铁市场供需格局预测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2009-2011年1-10月电烙铁行业供给预测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2009-2011年1-10月电烙铁行业需求预测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2009-2011年1-10月电烙铁行业供需格局预测</w:t>
      </w:r>
      <w:r>
        <w:rPr>
          <w:rFonts w:hint="eastAsia"/>
        </w:rPr>
        <w:br/>
      </w:r>
      <w:r>
        <w:rPr>
          <w:rFonts w:hint="eastAsia"/>
        </w:rPr>
        <w:t>　　图表 电烙铁行业近三年内进口总量变化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电烙铁行业近三年内出口总量变化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电烙铁行业近三年内进出口差量变动情况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电烙铁行业中国历史进出口结构变化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电烙铁行业近年内进口来源情况分析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电烙铁行业近年内出口去向分析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电烙铁行业未来5年内中国进口态势展望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电烙铁行业未来5年内中国出口态势展望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中国电烙铁区域销售市场结构变化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2009—2011年西南地区电烙铁产业市场规模发展趋势分析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电烙铁行业未来5年内中国净投资收益预测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电烙铁行业未来5年内市场盈利预测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ccb16cdfd44f1" w:history="1">
        <w:r>
          <w:rPr>
            <w:rStyle w:val="Hyperlink"/>
          </w:rPr>
          <w:t>中国电烙铁行业研究分析报告（2012版）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ccb16cdfd44f1" w:history="1">
        <w:r>
          <w:rPr>
            <w:rStyle w:val="Hyperlink"/>
          </w:rPr>
          <w:t>https://www.20087.com/2011-12/R_dianlaotiehangyeyanjiufenxi2012ban.html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热点：十大名牌电烙铁、电烙铁什么牌子的质量最好、烙铁350度烧了一夜会怎么样、电烙铁品牌前十名排行榜、手工电烙铁、电烙铁使用方法视频、电烙铁松香是干什么的、电烙铁使用方法、200w电烙铁能干什么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37ff8bd84179" w:history="1">
      <w:r>
        <w:rPr>
          <w:rStyle w:val="Hyperlink"/>
        </w:rPr>
        <w:t>中国电烙铁行业研究分析报告（2012版）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laotiehangyeyanjiufenxi2012ban.html" TargetMode="External" Id="R3f8ccb16cdfd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laotiehangyeyanjiufenxi2012ban.html" TargetMode="External" Id="Rb7a137ff8bd8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2011-12-27T07:42:00Z</dcterms:created>
  <dcterms:modified xsi:type="dcterms:W3CDTF">2011-12-27T08:42:00Z</dcterms:modified>
  <dc:subject>中国电烙铁行业研究分析报告（2012版）</dc:subject>
  <dc:title>中国电烙铁行业研究分析报告（2012版）</dc:title>
  <cp:keywords>中国电烙铁行业研究分析报告（2012版）</cp:keywords>
  <dc:description>中国电烙铁行业研究分析报告（2012版）</dc:description>
</cp:coreProperties>
</file>