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939a3cb7493a" w:history="1">
              <w:r>
                <w:rPr>
                  <w:rStyle w:val="Hyperlink"/>
                </w:rPr>
                <w:t>中国聚酰胺纤维市场深度调研分析报告（2012）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939a3cb7493a" w:history="1">
              <w:r>
                <w:rPr>
                  <w:rStyle w:val="Hyperlink"/>
                </w:rPr>
                <w:t>中国聚酰胺纤维市场深度调研分析报告（2012）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3939a3cb7493a" w:history="1">
                <w:r>
                  <w:rPr>
                    <w:rStyle w:val="Hyperlink"/>
                  </w:rPr>
                  <w:t>https://www.20087.com/2011-12/R_juzuoanxianweishichangshendudiaoyanf.html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聚酰胺纤维产品产品概述</w:t>
      </w:r>
      <w:r>
        <w:rPr>
          <w:rFonts w:hint="eastAsia"/>
        </w:rPr>
        <w:br/>
      </w:r>
      <w:r>
        <w:rPr>
          <w:rFonts w:hint="eastAsia"/>
        </w:rPr>
        <w:t>　　第一节 聚酰胺纤维产品行业产品相关界定</w:t>
      </w:r>
      <w:r>
        <w:rPr>
          <w:rFonts w:hint="eastAsia"/>
        </w:rPr>
        <w:br/>
      </w:r>
      <w:r>
        <w:rPr>
          <w:rFonts w:hint="eastAsia"/>
        </w:rPr>
        <w:t>　　第二节 聚酰胺纤维产品产品分类及特性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聚酰胺纤维产品行业市场地位分析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聚酰胺纤维产品行业环境分析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我国聚酰胺纤维产品行业政策环境分析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我国聚酰胺纤维产品行业技术环境分析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一、我国聚酰胺纤维产品技术发展概况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二、我国聚酰胺纤维产品产品工艺特点或流程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三、我国聚酰胺纤维产品行业技术发展趋势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聚酰胺纤维产品行业市场渠道分析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2011年国内聚酰胺纤维产品产品的需求地域分布结构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2008-2011年中国聚酰胺纤维产品产品重点区域市场消费情况分析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2011年国内聚酰胺纤维产品产品的经销模式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2011年国内聚酰胺纤维产品产品生产及销售投资运作模式分析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中国聚酰胺纤维产品市场分析</w:t>
      </w:r>
      <w:r>
        <w:rPr>
          <w:rFonts w:hint="eastAsia"/>
        </w:rPr>
        <w:br/>
      </w:r>
      <w:r>
        <w:rPr>
          <w:rFonts w:hint="eastAsia"/>
        </w:rPr>
        <w:t>　　第一节 聚酰胺纤维产品市场现状分析及预测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一、2008-2010年我国聚酰胺纤维产品市场规模分析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二、2011-2015年我国聚酰胺纤维产品市场规模预测</w:t>
      </w:r>
      <w:r>
        <w:rPr>
          <w:rFonts w:hint="eastAsia"/>
        </w:rPr>
        <w:br/>
      </w:r>
      <w:r>
        <w:rPr>
          <w:rFonts w:hint="eastAsia"/>
        </w:rPr>
        <w:t>　　第二节 聚酰胺纤维产品产品产能分析及预测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一、2008-2010年我国聚酰胺纤维产品产能分析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二、2011-2015年我国聚酰胺纤维产品产能预测</w:t>
      </w:r>
      <w:r>
        <w:rPr>
          <w:rFonts w:hint="eastAsia"/>
        </w:rPr>
        <w:br/>
      </w:r>
      <w:r>
        <w:rPr>
          <w:rFonts w:hint="eastAsia"/>
        </w:rPr>
        <w:t>　　第三节 聚酰胺纤维产品产品产量分析及预测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一、2008-2011年1-6月我国聚酰胺纤维产品产量分析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二、2011-2015年我国聚酰胺纤维产品产量预测</w:t>
      </w:r>
      <w:r>
        <w:rPr>
          <w:rFonts w:hint="eastAsia"/>
        </w:rPr>
        <w:br/>
      </w:r>
      <w:r>
        <w:rPr>
          <w:rFonts w:hint="eastAsia"/>
        </w:rPr>
        <w:t>　　第四节 聚酰胺纤维产品市场需求分析及预测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一、2008-2011年1-6月我国聚酰胺纤维产品市场需求分析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二、2011-2015年我国聚酰胺纤维产品市场需求预测</w:t>
      </w:r>
      <w:r>
        <w:rPr>
          <w:rFonts w:hint="eastAsia"/>
        </w:rPr>
        <w:br/>
      </w:r>
      <w:r>
        <w:rPr>
          <w:rFonts w:hint="eastAsia"/>
        </w:rPr>
        <w:t>　　第五节 聚酰胺纤维产品价格趋势分析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一、2008-2011年1-6月我国聚酰胺纤维产品市场价格分析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二、2011-2015年我国聚酰胺纤维产品市场价格预测</w:t>
      </w:r>
      <w:r>
        <w:rPr>
          <w:rFonts w:hint="eastAsia"/>
        </w:rPr>
        <w:br/>
      </w:r>
      <w:r>
        <w:rPr>
          <w:rFonts w:hint="eastAsia"/>
        </w:rPr>
        <w:t>　　第六节 聚酰胺纤维产品进出口数据分析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一、2008-2011年1-6月我国聚酰胺纤维产品进出口数据分析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二、2011-2015年国内聚酰胺纤维产品产品未来进出口情况预测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聚酰胺纤维产品主要生产厂商介绍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聚酰胺纤维产品行业相关产业分析</w:t>
      </w:r>
      <w:r>
        <w:rPr>
          <w:rFonts w:hint="eastAsia"/>
        </w:rPr>
        <w:br/>
      </w:r>
      <w:r>
        <w:rPr>
          <w:rFonts w:hint="eastAsia"/>
        </w:rPr>
        <w:t>　　第一节 聚酰胺纤维产品行业产业链概述</w:t>
      </w:r>
      <w:r>
        <w:rPr>
          <w:rFonts w:hint="eastAsia"/>
        </w:rPr>
        <w:br/>
      </w:r>
      <w:r>
        <w:rPr>
          <w:rFonts w:hint="eastAsia"/>
        </w:rPr>
        <w:t>　　第二节 聚酰胺纤维产品上游行业发展状况分析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聚酰胺纤维产品下游行业发展情况分析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聚酰胺纤维产品行业竞争格局分析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2010年中国聚酰胺纤维产品行业集中度分析</w:t>
      </w:r>
      <w:r>
        <w:rPr>
          <w:rFonts w:hint="eastAsia"/>
        </w:rPr>
        <w:br/>
      </w:r>
      <w:r>
        <w:rPr>
          <w:rFonts w:hint="eastAsia"/>
        </w:rPr>
        <w:t>　　第二节 聚酰胺纤维产品国内外SWOT分析</w:t>
      </w:r>
      <w:r>
        <w:rPr>
          <w:rFonts w:hint="eastAsia"/>
        </w:rPr>
        <w:br/>
      </w:r>
      <w:r>
        <w:rPr>
          <w:rFonts w:hint="eastAsia"/>
        </w:rPr>
        <w:t>　　第三节 聚酰胺纤维产品行业存在的问题及应对策略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国内聚酰胺纤维产品产品需求特点及地域分布分析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聚酰胺纤维产品产业用户关注因素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国内聚酰胺纤维产品产品需求特点及地域分布结构变化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聚酰胺纤维产品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二、长江三角洲地区聚酰胺纤维产品产品需求及应用特点分析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三、2009-2011年长江三角洲地区聚酰胺纤维产品产品需求规模分析</w:t>
      </w:r>
      <w:r>
        <w:rPr>
          <w:rFonts w:hint="eastAsia"/>
        </w:rPr>
        <w:br/>
      </w:r>
      <w:r>
        <w:rPr>
          <w:rFonts w:hint="eastAsia"/>
        </w:rPr>
        <w:t>　　第四节 聚酰胺纤维产品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二、珠江三角洲地区聚酰胺纤维产品产品需求及应用特点分析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三、2009-2011年珠江三角洲地区聚酰胺纤维产品产品需求规模分析</w:t>
      </w:r>
      <w:r>
        <w:rPr>
          <w:rFonts w:hint="eastAsia"/>
        </w:rPr>
        <w:br/>
      </w:r>
      <w:r>
        <w:rPr>
          <w:rFonts w:hint="eastAsia"/>
        </w:rPr>
        <w:t>　　第五节 聚酰胺纤维产品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二、黄河三角洲地区聚酰胺纤维产品产品需求及应用特点分析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三、2009-2011年黄河三角洲地区聚酰胺纤维产品产品需求规模分析</w:t>
      </w:r>
      <w:r>
        <w:rPr>
          <w:rFonts w:hint="eastAsia"/>
        </w:rPr>
        <w:br/>
      </w:r>
      <w:r>
        <w:rPr>
          <w:rFonts w:hint="eastAsia"/>
        </w:rPr>
        <w:t>　　第六节 聚酰胺纤维产品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二、西部地区聚酰胺纤维产品产品需求及应用特点分析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三、2009-2011年西部地区聚酰胺纤维产品产品需求规模分析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对未来五年内聚酰胺纤维产品行业投资机会及发展前景预测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2010-2011年聚酰胺纤维产品行业投资规模分析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聚酰胺纤维产品行业投资效益分析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一、未来五年内聚酰胺纤维产品行业投资状况分析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二、未来五年内聚酰胺纤维产品行业投资效益分析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三、未来五年内聚酰胺纤维产品行业投资趋势预测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四、未来五年内聚酰胺纤维产品行业的投资方向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五、未来五年内聚酰胺纤维产品行业投资的建议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未来五年内聚酰胺纤维产品投资机会分析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二、未来五年内聚酰胺纤维产品发展趋势分析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一、未来五年内聚酰胺纤维产品投资机会分析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二、未来五年内聚酰胺纤维产品发展前景分析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四、未来五年内聚酰胺纤维产品产业政策趋向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未来五年内中国聚酰胺纤维产品行业投资风险分析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未来五年内中国聚酰胺纤维产品行业投资风险分析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未来五年内中国聚酰胺纤维产品上下游影响风险分析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三、外资的进入对中国聚酰胺纤维产品业的威胁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未来五年内中国聚酰胺纤维产品行业投资建议及战略研究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当前我国聚酰胺纤维产品行业发展问题及影响分析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对我国聚酰胺纤维产品品牌的战略思考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一、我国聚酰胺纤维产品企业战略使命和价值观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二、我国聚酰胺纤维产品总体战略目标</w:t>
      </w:r>
      <w:r>
        <w:rPr>
          <w:rFonts w:hint="eastAsia"/>
        </w:rPr>
        <w:br/>
      </w:r>
      <w:r>
        <w:rPr>
          <w:rFonts w:hint="eastAsia"/>
        </w:rPr>
        <w:t>　　第三节 我国聚酰胺纤维产品企业的发展战略选择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一、我国聚酰胺纤维产品企业经营战略选择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二、我国聚酰胺纤维产品企业财务战略选择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三、我国聚酰胺纤维产品企业人力资源战略选择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中⋅智林⋅　对"十二五"期间我国聚酰胺纤维产品行业投资及发展建议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939a3cb7493a" w:history="1">
        <w:r>
          <w:rPr>
            <w:rStyle w:val="Hyperlink"/>
          </w:rPr>
          <w:t>中国聚酰胺纤维市场深度调研分析报告（2012）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3939a3cb7493a" w:history="1">
        <w:r>
          <w:rPr>
            <w:rStyle w:val="Hyperlink"/>
          </w:rPr>
          <w:t>https://www.20087.com/2011-12/R_juzuoanxianweishichangshendudiaoyanf.html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纤维的衣服好吗、聚酰胺纤维和聚酯纤维哪个面料好、polyamide代表什么面料、聚酰胺纤维是锦纶吗、聚酰胺纤维面料优缺点、聚酰胺纤维是什么面料优缺点、三大合成纤维、聚酰胺纤维是什么材质、聚氨酯弹性纤维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a05f3b9c04b1b" w:history="1">
      <w:r>
        <w:rPr>
          <w:rStyle w:val="Hyperlink"/>
        </w:rPr>
        <w:t>中国聚酰胺纤维市场深度调研分析报告（2012）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zuoanxianweishichangshendudiaoyanf.html" TargetMode="External" Id="R6ac3939a3cb7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zuoanxianweishichangshendudiaoyanf.html" TargetMode="External" Id="R9c5a05f3b9c0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2011-12-28T05:44:00Z</dcterms:created>
  <dcterms:modified xsi:type="dcterms:W3CDTF">2011-12-28T06:44:00Z</dcterms:modified>
  <dc:subject>中国聚酰胺纤维市场深度调研分析报告（2012）</dc:subject>
  <dc:title>中国聚酰胺纤维市场深度调研分析报告（2012）</dc:title>
  <cp:keywords>中国聚酰胺纤维市场深度调研分析报告（2012）</cp:keywords>
  <dc:description>中国聚酰胺纤维市场深度调研分析报告（2012）</dc:description>
</cp:coreProperties>
</file>