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c46179ad48ef" w:history="1">
              <w:r>
                <w:rPr>
                  <w:rStyle w:val="Hyperlink"/>
                </w:rPr>
                <w:t>中国面类市场调研及发展前景分析报告（2012-2016年）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c46179ad48ef" w:history="1">
              <w:r>
                <w:rPr>
                  <w:rStyle w:val="Hyperlink"/>
                </w:rPr>
                <w:t>中国面类市场调研及发展前景分析报告（2012-2016年）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6c46179ad48ef" w:history="1">
                <w:r>
                  <w:rPr>
                    <w:rStyle w:val="Hyperlink"/>
                  </w:rPr>
                  <w:t>https://www.20087.com/2011-12/R_mianleishichangdiaoyanjifazhanqianji.html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类是一种广泛食用的传统食品，因其能够提供丰富的口感和营养价值而受到市场的重视。随着食品加工技术和材料科学的发展，现代面类不仅在口感和营养价值方面有所提升，还在提高生产效率和降低成本方面有所突破。目前，面类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面类的发展将更加注重高效与健康。一方面，随着新材料技术的应用，未来的面类将采用更加高效的加工技术和材料，提高产品的口感和营养价值。另一方面，随着可持续发展理念的普及，未来的面类生产将更加注重使用环保材料和技术，减少生产过程中的能源消耗和废弃物排放。此外，随着消费者对健康和营养需求的增长，未来的面类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中国面行业简介</w:t>
      </w:r>
      <w:r>
        <w:rPr>
          <w:rFonts w:hint="eastAsia"/>
        </w:rPr>
        <w:br/>
      </w:r>
      <w:r>
        <w:rPr>
          <w:rFonts w:hint="eastAsia"/>
        </w:rPr>
        <w:t>　　　　一、面行业的界定及分类</w:t>
      </w:r>
      <w:r>
        <w:rPr>
          <w:rFonts w:hint="eastAsia"/>
        </w:rPr>
        <w:br/>
      </w:r>
      <w:r>
        <w:rPr>
          <w:rFonts w:hint="eastAsia"/>
        </w:rPr>
        <w:t>　　　　二、面行业的特征</w:t>
      </w:r>
      <w:r>
        <w:rPr>
          <w:rFonts w:hint="eastAsia"/>
        </w:rPr>
        <w:br/>
      </w:r>
      <w:r>
        <w:rPr>
          <w:rFonts w:hint="eastAsia"/>
        </w:rPr>
        <w:t>　　　　三、面的主要用途</w:t>
      </w:r>
      <w:r>
        <w:rPr>
          <w:rFonts w:hint="eastAsia"/>
        </w:rPr>
        <w:br/>
      </w:r>
      <w:r>
        <w:rPr>
          <w:rFonts w:hint="eastAsia"/>
        </w:rPr>
        <w:t>　　第二节 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中国面行业发展状况</w:t>
      </w:r>
      <w:r>
        <w:rPr>
          <w:rFonts w:hint="eastAsia"/>
        </w:rPr>
        <w:br/>
      </w:r>
      <w:r>
        <w:rPr>
          <w:rFonts w:hint="eastAsia"/>
        </w:rPr>
        <w:t>　　　　一、中国面行业发展历程</w:t>
      </w:r>
      <w:r>
        <w:rPr>
          <w:rFonts w:hint="eastAsia"/>
        </w:rPr>
        <w:br/>
      </w:r>
      <w:r>
        <w:rPr>
          <w:rFonts w:hint="eastAsia"/>
        </w:rPr>
        <w:t>　　　　二、中国面行业发展面临的问题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中国面生产现状分析</w:t>
      </w:r>
      <w:r>
        <w:rPr>
          <w:rFonts w:hint="eastAsia"/>
        </w:rPr>
        <w:br/>
      </w:r>
      <w:r>
        <w:rPr>
          <w:rFonts w:hint="eastAsia"/>
        </w:rPr>
        <w:t>　　第一节 面行业总体规模</w:t>
      </w:r>
      <w:r>
        <w:rPr>
          <w:rFonts w:hint="eastAsia"/>
        </w:rPr>
        <w:br/>
      </w:r>
      <w:r>
        <w:rPr>
          <w:rFonts w:hint="eastAsia"/>
        </w:rPr>
        <w:t>　　第一节 面产能概况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面市场容量概况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面产业的生命周期分析</w:t>
      </w:r>
      <w:r>
        <w:rPr>
          <w:rFonts w:hint="eastAsia"/>
        </w:rPr>
        <w:br/>
      </w:r>
      <w:r>
        <w:rPr>
          <w:rFonts w:hint="eastAsia"/>
        </w:rPr>
        <w:t>　　第五节 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面产品市场供需分析</w:t>
      </w:r>
      <w:r>
        <w:rPr>
          <w:rFonts w:hint="eastAsia"/>
        </w:rPr>
        <w:br/>
      </w:r>
      <w:r>
        <w:rPr>
          <w:rFonts w:hint="eastAsia"/>
        </w:rPr>
        <w:t>　　第一节 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面市场供给平衡性分析</w:t>
      </w:r>
      <w:r>
        <w:rPr>
          <w:rFonts w:hint="eastAsia"/>
        </w:rPr>
        <w:br/>
      </w:r>
      <w:r>
        <w:rPr>
          <w:rFonts w:hint="eastAsia"/>
        </w:rPr>
        <w:t>　　第五节 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面类概述</w:t>
      </w:r>
      <w:r>
        <w:rPr>
          <w:rFonts w:hint="eastAsia"/>
        </w:rPr>
        <w:br/>
      </w:r>
      <w:r>
        <w:rPr>
          <w:rFonts w:hint="eastAsia"/>
        </w:rPr>
        <w:t>　　第一节 面类定义</w:t>
      </w:r>
      <w:r>
        <w:rPr>
          <w:rFonts w:hint="eastAsia"/>
        </w:rPr>
        <w:br/>
      </w:r>
      <w:r>
        <w:rPr>
          <w:rFonts w:hint="eastAsia"/>
        </w:rPr>
        <w:t>　　第二节 面类行业发展历程</w:t>
      </w:r>
      <w:r>
        <w:rPr>
          <w:rFonts w:hint="eastAsia"/>
        </w:rPr>
        <w:br/>
      </w:r>
      <w:r>
        <w:rPr>
          <w:rFonts w:hint="eastAsia"/>
        </w:rPr>
        <w:t>　　第三节 面类分类情况</w:t>
      </w:r>
      <w:r>
        <w:rPr>
          <w:rFonts w:hint="eastAsia"/>
        </w:rPr>
        <w:br/>
      </w:r>
      <w:r>
        <w:rPr>
          <w:rFonts w:hint="eastAsia"/>
        </w:rPr>
        <w:t>　　第四节 面类产业链分析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中国面类生产现状分析</w:t>
      </w:r>
      <w:r>
        <w:rPr>
          <w:rFonts w:hint="eastAsia"/>
        </w:rPr>
        <w:br/>
      </w:r>
      <w:r>
        <w:rPr>
          <w:rFonts w:hint="eastAsia"/>
        </w:rPr>
        <w:t>　　第一节 面类行业总体规模</w:t>
      </w:r>
      <w:r>
        <w:rPr>
          <w:rFonts w:hint="eastAsia"/>
        </w:rPr>
        <w:br/>
      </w:r>
      <w:r>
        <w:rPr>
          <w:rFonts w:hint="eastAsia"/>
        </w:rPr>
        <w:t>　　第一节 面类产能概况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面类市场容量概况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面类产业的生命周期分析</w:t>
      </w:r>
      <w:r>
        <w:rPr>
          <w:rFonts w:hint="eastAsia"/>
        </w:rPr>
        <w:br/>
      </w:r>
      <w:r>
        <w:rPr>
          <w:rFonts w:hint="eastAsia"/>
        </w:rPr>
        <w:t>　　第五节 面类产业供需情况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2010年我国面类行业发展现状分析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我国面类行业发展现状</w:t>
      </w:r>
      <w:r>
        <w:rPr>
          <w:rFonts w:hint="eastAsia"/>
        </w:rPr>
        <w:br/>
      </w:r>
      <w:r>
        <w:rPr>
          <w:rFonts w:hint="eastAsia"/>
        </w:rPr>
        <w:t>　　　　一、面类行业品牌发展现状</w:t>
      </w:r>
      <w:r>
        <w:rPr>
          <w:rFonts w:hint="eastAsia"/>
        </w:rPr>
        <w:br/>
      </w:r>
      <w:r>
        <w:rPr>
          <w:rFonts w:hint="eastAsia"/>
        </w:rPr>
        <w:t>　　　　二、面类行业需求市场现状</w:t>
      </w:r>
      <w:r>
        <w:rPr>
          <w:rFonts w:hint="eastAsia"/>
        </w:rPr>
        <w:br/>
      </w:r>
      <w:r>
        <w:rPr>
          <w:rFonts w:hint="eastAsia"/>
        </w:rPr>
        <w:t>　　　　三、面类市场需求层次分析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四、我国面类市场走向分析</w:t>
      </w:r>
      <w:r>
        <w:rPr>
          <w:rFonts w:hint="eastAsia"/>
        </w:rPr>
        <w:br/>
      </w:r>
      <w:r>
        <w:rPr>
          <w:rFonts w:hint="eastAsia"/>
        </w:rPr>
        <w:t>　　第二节 中国面类产品技术分析</w:t>
      </w:r>
      <w:r>
        <w:rPr>
          <w:rFonts w:hint="eastAsia"/>
        </w:rPr>
        <w:br/>
      </w:r>
      <w:r>
        <w:rPr>
          <w:rFonts w:hint="eastAsia"/>
        </w:rPr>
        <w:t>　　　　一、2010年面类产品技术变化特点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二、2010年面类产品市场的新技术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三、2010年面类产品市场现状分析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中国面类行业存在的问题</w:t>
      </w:r>
      <w:r>
        <w:rPr>
          <w:rFonts w:hint="eastAsia"/>
        </w:rPr>
        <w:br/>
      </w:r>
      <w:r>
        <w:rPr>
          <w:rFonts w:hint="eastAsia"/>
        </w:rPr>
        <w:t>　　　　一、面类产品市场存在的主要问题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二、国内面类产品市场的三大瓶颈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对中国面类市场的分析及思考</w:t>
      </w:r>
      <w:r>
        <w:rPr>
          <w:rFonts w:hint="eastAsia"/>
        </w:rPr>
        <w:br/>
      </w:r>
      <w:r>
        <w:rPr>
          <w:rFonts w:hint="eastAsia"/>
        </w:rPr>
        <w:t>　　　　一、面类市场特点</w:t>
      </w:r>
      <w:r>
        <w:rPr>
          <w:rFonts w:hint="eastAsia"/>
        </w:rPr>
        <w:br/>
      </w:r>
      <w:r>
        <w:rPr>
          <w:rFonts w:hint="eastAsia"/>
        </w:rPr>
        <w:t>　　　　二、面类市场分析</w:t>
      </w:r>
      <w:r>
        <w:rPr>
          <w:rFonts w:hint="eastAsia"/>
        </w:rPr>
        <w:br/>
      </w:r>
      <w:r>
        <w:rPr>
          <w:rFonts w:hint="eastAsia"/>
        </w:rPr>
        <w:t>　　　　三、面类市场变化的方向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2010年中国面类行业发展概况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2010年中国面类行业发展态势分析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2010年中国面类行业发展特点分析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2010年中国面类行业市场供需分析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面类市场竞争策略分析</w:t>
      </w:r>
      <w:r>
        <w:rPr>
          <w:rFonts w:hint="eastAsia"/>
        </w:rPr>
        <w:br/>
      </w:r>
      <w:r>
        <w:rPr>
          <w:rFonts w:hint="eastAsia"/>
        </w:rPr>
        <w:t>　　　　一、面类市场增长潜力分析</w:t>
      </w:r>
      <w:r>
        <w:rPr>
          <w:rFonts w:hint="eastAsia"/>
        </w:rPr>
        <w:br/>
      </w:r>
      <w:r>
        <w:rPr>
          <w:rFonts w:hint="eastAsia"/>
        </w:rPr>
        <w:t>　　　　二、面类产品竞争策略分析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面类企业竞争策略分析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一、2011-2016年我国面类市场竞争趋势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二、2011-2016年面类行业竞争格局展望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三、2011-2016年面类行业竞争策略分析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2010年中国面行情走势回顾</w:t>
      </w:r>
      <w:r>
        <w:rPr>
          <w:rFonts w:hint="eastAsia"/>
        </w:rPr>
        <w:br/>
      </w:r>
      <w:r>
        <w:rPr>
          <w:rFonts w:hint="eastAsia"/>
        </w:rPr>
        <w:t>　　第二节 中国面当前市场行情分析</w:t>
      </w:r>
      <w:r>
        <w:rPr>
          <w:rFonts w:hint="eastAsia"/>
        </w:rPr>
        <w:br/>
      </w:r>
      <w:r>
        <w:rPr>
          <w:rFonts w:hint="eastAsia"/>
        </w:rPr>
        <w:t>　　第三节 影响面市场行情的要素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中国面行业不同地区竞争格局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中国面行业的不同企业竞争格局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三、国内面企业竞争格局分析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2011-2016年中国面行业竞争格局变化趋势分析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面行业国内营销模式分析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面行业营销策略分析</w:t>
      </w:r>
      <w:r>
        <w:rPr>
          <w:rFonts w:hint="eastAsia"/>
        </w:rPr>
        <w:br/>
      </w:r>
      <w:r>
        <w:rPr>
          <w:rFonts w:hint="eastAsia"/>
        </w:rPr>
        <w:t>　　第五节 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面行业市场营销发展趋势预测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2010中国面产业投资分析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郑州博大面业有限公司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白象食品集团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2011-2016年中国面行业投资机会分析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t>　　附：韩国产面在中国市场的流通动向及销售扩大方案</w:t>
      </w:r>
      <w:r>
        <w:rPr>
          <w:rFonts w:hint="eastAsia"/>
        </w:rPr>
        <w:br/>
      </w:r>
      <w:r>
        <w:rPr>
          <w:rFonts w:hint="eastAsia"/>
        </w:rPr>
        <w:t>　　韩国产面在中国市场上SWOT分析</w:t>
      </w:r>
      <w:r>
        <w:rPr>
          <w:rFonts w:hint="eastAsia"/>
        </w:rPr>
        <w:br/>
      </w:r>
      <w:r>
        <w:rPr>
          <w:rFonts w:hint="eastAsia"/>
        </w:rPr>
        <w:t>　　进口面的进口方法，通关方法，流通方式</w:t>
      </w:r>
      <w:r>
        <w:rPr>
          <w:rFonts w:hint="eastAsia"/>
        </w:rPr>
        <w:br/>
      </w:r>
      <w:r>
        <w:rPr>
          <w:rFonts w:hint="eastAsia"/>
        </w:rPr>
        <w:t>　　面进出口分析</w:t>
      </w:r>
      <w:r>
        <w:rPr>
          <w:rFonts w:hint="eastAsia"/>
        </w:rPr>
        <w:br/>
      </w:r>
      <w:r>
        <w:rPr>
          <w:rFonts w:hint="eastAsia"/>
        </w:rPr>
        <w:t>　　中国面市场流通结构分析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我国面行业所处生命周期示意图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2006-2011年我国面类行业市场规模及增长对比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2010年1-12月中国方便面产量及增长速度统计（分省市）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面类生产企业定价目标选择</w:t>
      </w:r>
      <w:r>
        <w:rPr>
          <w:rFonts w:hint="eastAsia"/>
        </w:rPr>
        <w:br/>
      </w:r>
      <w:r>
        <w:rPr>
          <w:rFonts w:hint="eastAsia"/>
        </w:rPr>
        <w:t>　　图表 10 面类企业对付竞争者降价的程序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 2010-2011年8月我国面类行业不同所有制企业工业总产值对比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12 2010-2011年8月我国面类行业不同规模企业工业总产值对比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13 近3年郑州博大面业有限公司资产负债率变化情况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近3年郑州博大面业有限公司产权比率变化情况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近3年郑州博大面业有限公司固定资产周转次数情况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近3年郑州博大面业有限公司流动资产周转次数变化情况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近3年郑州博大面业有限公司总资产周转次数变化情况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近3年郑州博大面业有限公司销售毛利率变化情况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近3年白象食品集团资产负债率变化情况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近3年白象食品集团产权比率变化情况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近3年白象食品集团固定资产周转次数情况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近3年白象食品集团流动资产周转次数变化情况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近3年白象食品集团总资产周转次数变化情况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近3年白象食品集团销售毛利率变化情况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近3年克明面业股份有限公司资产负债率变化情况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近3年克明面业股份有限公司产权比率变化情况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近3年克明面业股份有限公司固定资产周转次数情况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近3年克明面业股份有限公司流动资产周转次数变化情况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近3年克明面业股份有限公司总资产周转次数变化情况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近3年克明面业股份有限公司销售毛利率变化情况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近3年河北华龙面业集团有限公司资产负债率变化情况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近3年河北华龙面业集团有限公司产权比率变化情况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近3年河北华龙面业集团有限公司固定资产周转次数情况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近3年河北华龙面业集团有限公司流动资产周转次数变化情况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近3年河北华龙面业集团有限公司总资产周转次数变化情况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近3年河北华龙面业集团有限公司销售毛利率变化情况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2011-2016年面类行业投资方向预测</w:t>
      </w:r>
      <w:r>
        <w:rPr>
          <w:rFonts w:hint="eastAsia"/>
        </w:rPr>
        <w:br/>
      </w:r>
      <w:r>
        <w:rPr>
          <w:rFonts w:hint="eastAsia"/>
        </w:rPr>
        <w:t>　　表格 1 2011-2016年中国面类行业市场规模预测结果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近4年郑州博大面业有限公司资产负债率变化情况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近4年郑州博大面业有限公司产权比率变化情况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近4年郑州博大面业有限公司固定资产周转次数情况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近4年郑州博大面业有限公司流动资产周转次数变化情况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近4年郑州博大面业有限公司总资产周转次数变化情况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近4年郑州博大面业有限公司销售毛利率变化情况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近4年白象食品集团资产负债率变化情况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近4年白象食品集团产权比率变化情况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近4年白象食品集团固定资产周转次数情况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近4年白象食品集团流动资产周转次数变化情况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近4年白象食品集团总资产周转次数变化情况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近4年白象食品集团销售毛利率变化情况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近4年克明面业股份有限公司资产负债率变化情况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近4年克明面业股份有限公司产权比率变化情况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近4年克明面业股份有限公司固定资产周转次数情况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近4年克明面业股份有限公司流动资产周转次数变化情况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近4年克明面业股份有限公司总资产周转次数变化情况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近4年克明面业股份有限公司销售毛利率变化情况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近4年河北华龙面业集团有限公司资产负债率变化情况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近4年河北华龙面业集团有限公司产权比率变化情况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近4年河北华龙面业集团有限公司固定资产周转次数情况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近4年河北华龙面业集团有限公司流动资产周转次数变化情况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近4年河北华龙面业集团有限公司总资产周转次数变化情况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近4年河北华龙面业集团有限公司销售毛利率变化情况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c46179ad48ef" w:history="1">
        <w:r>
          <w:rPr>
            <w:rStyle w:val="Hyperlink"/>
          </w:rPr>
          <w:t>中国面类市场调研及发展前景分析报告（2012-2016年）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6c46179ad48ef" w:history="1">
        <w:r>
          <w:rPr>
            <w:rStyle w:val="Hyperlink"/>
          </w:rPr>
          <w:t>https://www.20087.com/2011-12/R_mianleishichangdiaoyanjifazhanqianji.html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e8692cba4c7a" w:history="1">
      <w:r>
        <w:rPr>
          <w:rStyle w:val="Hyperlink"/>
        </w:rPr>
        <w:t>中国面类市场调研及发展前景分析报告（2012-2016年）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leishichangdiaoyanjifazhanqianji.html" TargetMode="External" Id="R2166c46179a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leishichangdiaoyanjifazhanqianji.html" TargetMode="External" Id="R0e63e8692cb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2011-12-02T07:40:00Z</dcterms:created>
  <dcterms:modified xsi:type="dcterms:W3CDTF">2011-12-02T08:40:00Z</dcterms:modified>
  <dc:subject>中国面类市场调研及发展前景分析报告（2012-2016年）</dc:subject>
  <dc:title>中国面类市场调研及发展前景分析报告（2012-2016年）</dc:title>
  <cp:keywords>中国面类市场调研及发展前景分析报告（2012-2016年）</cp:keywords>
  <dc:description>中国面类市场调研及发展前景分析报告（2012-2016年）</dc:description>
</cp:coreProperties>
</file>