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5078c881c47fe" w:history="1">
              <w:r>
                <w:rPr>
                  <w:rStyle w:val="Hyperlink"/>
                </w:rPr>
                <w:t>中国PCB市场调研分析及投资前景预测报告（2011-2015年）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5078c881c47fe" w:history="1">
              <w:r>
                <w:rPr>
                  <w:rStyle w:val="Hyperlink"/>
                </w:rPr>
                <w:t>中国PCB市场调研分析及投资前景预测报告（2011-2015年）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e5078c881c47fe" w:history="1">
                <w:r>
                  <w:rPr>
                    <w:rStyle w:val="Hyperlink"/>
                  </w:rPr>
                  <w:t>https://www.20087.com/2011-12/R_shichangdiaoyanfenxijitouziqianjingy.html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PCB行业十二五规划概述</w:t>
      </w:r>
      <w:r>
        <w:rPr>
          <w:rFonts w:hint="eastAsia"/>
        </w:rPr>
        <w:br/>
      </w:r>
      <w:r>
        <w:rPr>
          <w:rFonts w:hint="eastAsia"/>
        </w:rPr>
        <w:t>　　第一节 十一五PCB行业发展回顾</w:t>
      </w:r>
      <w:r>
        <w:rPr>
          <w:rFonts w:hint="eastAsia"/>
        </w:rPr>
        <w:br/>
      </w:r>
      <w:r>
        <w:rPr>
          <w:rFonts w:hint="eastAsia"/>
        </w:rPr>
        <w:t>　　　　一、十一五PCB行业运行情况</w:t>
      </w:r>
      <w:r>
        <w:rPr>
          <w:rFonts w:hint="eastAsia"/>
        </w:rPr>
        <w:br/>
      </w:r>
      <w:r>
        <w:rPr>
          <w:rFonts w:hint="eastAsia"/>
        </w:rPr>
        <w:t>　　　　二、十一五PCB行业发展特点</w:t>
      </w:r>
      <w:r>
        <w:rPr>
          <w:rFonts w:hint="eastAsia"/>
        </w:rPr>
        <w:br/>
      </w:r>
      <w:r>
        <w:rPr>
          <w:rFonts w:hint="eastAsia"/>
        </w:rPr>
        <w:t>　　　　三、十一五PCB行业发展成就</w:t>
      </w:r>
      <w:r>
        <w:rPr>
          <w:rFonts w:hint="eastAsia"/>
        </w:rPr>
        <w:br/>
      </w:r>
      <w:r>
        <w:rPr>
          <w:rFonts w:hint="eastAsia"/>
        </w:rPr>
        <w:t>　　第二节 PCB行业十二五总体规划</w:t>
      </w:r>
      <w:r>
        <w:rPr>
          <w:rFonts w:hint="eastAsia"/>
        </w:rPr>
        <w:br/>
      </w:r>
      <w:r>
        <w:rPr>
          <w:rFonts w:hint="eastAsia"/>
        </w:rPr>
        <w:t>　　　　一、PCB行业十二五规划纲要</w:t>
      </w:r>
      <w:r>
        <w:rPr>
          <w:rFonts w:hint="eastAsia"/>
        </w:rPr>
        <w:br/>
      </w:r>
      <w:r>
        <w:rPr>
          <w:rFonts w:hint="eastAsia"/>
        </w:rPr>
        <w:t>　　　　二、PCB行业十二五规划指导思想</w:t>
      </w:r>
      <w:r>
        <w:rPr>
          <w:rFonts w:hint="eastAsia"/>
        </w:rPr>
        <w:br/>
      </w:r>
      <w:r>
        <w:rPr>
          <w:rFonts w:hint="eastAsia"/>
        </w:rPr>
        <w:t>　　　　三、PCB行业十二五规划主要目标</w:t>
      </w:r>
      <w:r>
        <w:rPr>
          <w:rFonts w:hint="eastAsia"/>
        </w:rPr>
        <w:br/>
      </w:r>
      <w:r>
        <w:rPr>
          <w:rFonts w:hint="eastAsia"/>
        </w:rPr>
        <w:t>　　第三节 十二五规划解读</w:t>
      </w:r>
      <w:r>
        <w:rPr>
          <w:rFonts w:hint="eastAsia"/>
        </w:rPr>
        <w:br/>
      </w:r>
      <w:r>
        <w:rPr>
          <w:rFonts w:hint="eastAsia"/>
        </w:rPr>
        <w:t>　　　　一、十二五规划的总体战略布局</w:t>
      </w:r>
      <w:r>
        <w:rPr>
          <w:rFonts w:hint="eastAsia"/>
        </w:rPr>
        <w:br/>
      </w:r>
      <w:r>
        <w:rPr>
          <w:rFonts w:hint="eastAsia"/>
        </w:rPr>
        <w:t>　　　　二、十二五规划对经济发展的影响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三、十二五规划的主要精神解读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十二五期间经济环境分析</w:t>
      </w:r>
      <w:r>
        <w:rPr>
          <w:rFonts w:hint="eastAsia"/>
        </w:rPr>
        <w:br/>
      </w:r>
      <w:r>
        <w:rPr>
          <w:rFonts w:hint="eastAsia"/>
        </w:rPr>
        <w:t>　　第一节 十二五期间世界经济发展趋势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一、十二五期间世界经济将逐步恢复增长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二、十二五期间经济全球化曲折发展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三、十二五期间新能源与节能环保将引领全球产业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四、十二五期间跨国投资再趋活跃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五、十二五期间气候变化与能源资源将制约世界经济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六、十二五期间美元地位继续削弱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七、十二五期间世界主要新兴经济体大幅提升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十二五期间我国经济面临的形势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一、十二五期间我国经济将长期趋好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二、十二五期间我国经济将围绕三个转变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三、十二五期间我国工业产业将全面升级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四、十二五期间我国以绿色发展战略为基调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十二五期间我国对外经济贸易预测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一、十二五期间我国劳动力结构预测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二、十二五期间我国贸易形式和利用外资方式预测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三、十二五期间我国自主创新结构预测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四、十二五期间我国产业体系预测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五、十二五期间我国产业竞争力预测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六、十二五期间我国经济国家化预测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七、十二五期间我国经济将面临的贸易障碍预测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八、十二五期间人民币区域化和国际化预测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九、十二五期间我国对外贸易与城市发展关系预测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十、十二五期间我国中小企业面临的外需环境预测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十一五PCB行业总体发展状况</w:t>
      </w:r>
      <w:r>
        <w:rPr>
          <w:rFonts w:hint="eastAsia"/>
        </w:rPr>
        <w:br/>
      </w:r>
      <w:r>
        <w:rPr>
          <w:rFonts w:hint="eastAsia"/>
        </w:rPr>
        <w:t>　　第一节 十一五PCB行业规模情况分析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十一五PCB行业财务能力分析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中国PCB市场规模分析</w:t>
      </w:r>
      <w:r>
        <w:rPr>
          <w:rFonts w:hint="eastAsia"/>
        </w:rPr>
        <w:br/>
      </w:r>
      <w:r>
        <w:rPr>
          <w:rFonts w:hint="eastAsia"/>
        </w:rPr>
        <w:t>　　第一节 十一五中国PCB市场规模分析</w:t>
      </w:r>
      <w:r>
        <w:rPr>
          <w:rFonts w:hint="eastAsia"/>
        </w:rPr>
        <w:br/>
      </w:r>
      <w:r>
        <w:rPr>
          <w:rFonts w:hint="eastAsia"/>
        </w:rPr>
        <w:t>　　第二节 2010年我国PCB区域结构分析</w:t>
      </w:r>
      <w:r>
        <w:rPr>
          <w:rFonts w:hint="eastAsia"/>
        </w:rPr>
        <w:br/>
      </w:r>
      <w:r>
        <w:rPr>
          <w:rFonts w:hint="eastAsia"/>
        </w:rPr>
        <w:t>　　第三节 十一五中国PCB区域市场规模分析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十二五中国PCB市场规模预测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十一五PCB行业发展现状分析</w:t>
      </w:r>
      <w:r>
        <w:rPr>
          <w:rFonts w:hint="eastAsia"/>
        </w:rPr>
        <w:br/>
      </w:r>
      <w:r>
        <w:rPr>
          <w:rFonts w:hint="eastAsia"/>
        </w:rPr>
        <w:t>　　第一节 PCB行业特性分析</w:t>
      </w:r>
      <w:r>
        <w:rPr>
          <w:rFonts w:hint="eastAsia"/>
        </w:rPr>
        <w:br/>
      </w:r>
      <w:r>
        <w:rPr>
          <w:rFonts w:hint="eastAsia"/>
        </w:rPr>
        <w:t>　　第二节 PCB产业特征与行业重要性</w:t>
      </w:r>
      <w:r>
        <w:rPr>
          <w:rFonts w:hint="eastAsia"/>
        </w:rPr>
        <w:br/>
      </w:r>
      <w:r>
        <w:rPr>
          <w:rFonts w:hint="eastAsia"/>
        </w:rPr>
        <w:t>　　第三节 十一五PCB行业发展分析</w:t>
      </w:r>
      <w:r>
        <w:rPr>
          <w:rFonts w:hint="eastAsia"/>
        </w:rPr>
        <w:br/>
      </w:r>
      <w:r>
        <w:rPr>
          <w:rFonts w:hint="eastAsia"/>
        </w:rPr>
        <w:t>　　　　一、十一五PCB行业发展态势分析</w:t>
      </w:r>
      <w:r>
        <w:rPr>
          <w:rFonts w:hint="eastAsia"/>
        </w:rPr>
        <w:br/>
      </w:r>
      <w:r>
        <w:rPr>
          <w:rFonts w:hint="eastAsia"/>
        </w:rPr>
        <w:t>　　　　二、十一五PCB行业发展特点分析</w:t>
      </w:r>
      <w:r>
        <w:rPr>
          <w:rFonts w:hint="eastAsia"/>
        </w:rPr>
        <w:br/>
      </w:r>
      <w:r>
        <w:rPr>
          <w:rFonts w:hint="eastAsia"/>
        </w:rPr>
        <w:t>　　　　三、十一五PCB行业市场供需分析</w:t>
      </w:r>
      <w:r>
        <w:rPr>
          <w:rFonts w:hint="eastAsia"/>
        </w:rPr>
        <w:br/>
      </w:r>
      <w:r>
        <w:rPr>
          <w:rFonts w:hint="eastAsia"/>
        </w:rPr>
        <w:t>　　第四节 十二五区域产业发展分析</w:t>
      </w:r>
      <w:r>
        <w:rPr>
          <w:rFonts w:hint="eastAsia"/>
        </w:rPr>
        <w:br/>
      </w:r>
      <w:r>
        <w:rPr>
          <w:rFonts w:hint="eastAsia"/>
        </w:rPr>
        <w:t>　　　　一、十一五区域发展态势与存在问题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二、十二五我国区域政策的基本走向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三、十二五区域产业布局与产业转移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PCB行业竞争力优势分析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PCB行业市场竞争策略分析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PCB企业竞争策略分析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一、提高PCB企业核心竞争力的对策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二、影响PCB企业核心竞争力的因素及提升途径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三、提高PCB企业竞争力的策略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PCB行业重点企业竞争分析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　　六、十二五期间公司发展战略分析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三、十一五经营状况分析</w:t>
      </w:r>
      <w:r>
        <w:rPr>
          <w:rFonts w:hint="eastAsia"/>
        </w:rPr>
        <w:br/>
      </w:r>
      <w:r>
        <w:rPr>
          <w:rFonts w:hint="eastAsia"/>
        </w:rPr>
        <w:t>　　　　四、十一五主要经营数据指标</w:t>
      </w:r>
      <w:r>
        <w:rPr>
          <w:rFonts w:hint="eastAsia"/>
        </w:rPr>
        <w:br/>
      </w:r>
      <w:r>
        <w:rPr>
          <w:rFonts w:hint="eastAsia"/>
        </w:rPr>
        <w:t>　　　　五、十二五期间发展战略规划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PCB行业十二五投资与发展前景</w:t>
      </w:r>
      <w:r>
        <w:rPr>
          <w:rFonts w:hint="eastAsia"/>
        </w:rPr>
        <w:br/>
      </w:r>
      <w:r>
        <w:rPr>
          <w:rFonts w:hint="eastAsia"/>
        </w:rPr>
        <w:t>　　第一节 PCB行业十二五投资机会分析</w:t>
      </w:r>
      <w:r>
        <w:rPr>
          <w:rFonts w:hint="eastAsia"/>
        </w:rPr>
        <w:br/>
      </w:r>
      <w:r>
        <w:rPr>
          <w:rFonts w:hint="eastAsia"/>
        </w:rPr>
        <w:t>　　　　一、PCB投资项目分析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二、可以投资的PCB模式</w:t>
      </w:r>
      <w:r>
        <w:rPr>
          <w:rFonts w:hint="eastAsia"/>
        </w:rPr>
        <w:br/>
      </w:r>
      <w:r>
        <w:rPr>
          <w:rFonts w:hint="eastAsia"/>
        </w:rPr>
        <w:t>　　　　三、十二五PCB投资机会</w:t>
      </w:r>
      <w:r>
        <w:rPr>
          <w:rFonts w:hint="eastAsia"/>
        </w:rPr>
        <w:br/>
      </w:r>
      <w:r>
        <w:rPr>
          <w:rFonts w:hint="eastAsia"/>
        </w:rPr>
        <w:t>　　第二节 十二五期间PCB行业发展预测分析</w:t>
      </w:r>
      <w:r>
        <w:rPr>
          <w:rFonts w:hint="eastAsia"/>
        </w:rPr>
        <w:br/>
      </w:r>
      <w:r>
        <w:rPr>
          <w:rFonts w:hint="eastAsia"/>
        </w:rPr>
        <w:t>　　　　一、十二五PCB发展分析</w:t>
      </w:r>
      <w:r>
        <w:rPr>
          <w:rFonts w:hint="eastAsia"/>
        </w:rPr>
        <w:br/>
      </w:r>
      <w:r>
        <w:rPr>
          <w:rFonts w:hint="eastAsia"/>
        </w:rPr>
        <w:t>　　　　二、十二五PCB行业技术开发方向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PCB行业十二五热点问题探讨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发展绿色经济和PCB经济，增强可持续发展能力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十二五时期PCB行业自身热点问题研究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十二五期间PCB行业发展趋势及投资风险分析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十一五PCB存在的问题</w:t>
      </w:r>
      <w:r>
        <w:rPr>
          <w:rFonts w:hint="eastAsia"/>
        </w:rPr>
        <w:br/>
      </w:r>
      <w:r>
        <w:rPr>
          <w:rFonts w:hint="eastAsia"/>
        </w:rPr>
        <w:t>　　第二节 十二五发展预测分析</w:t>
      </w:r>
      <w:r>
        <w:rPr>
          <w:rFonts w:hint="eastAsia"/>
        </w:rPr>
        <w:br/>
      </w:r>
      <w:r>
        <w:rPr>
          <w:rFonts w:hint="eastAsia"/>
        </w:rPr>
        <w:t>　　　　一、十二五期间PCB发展方向分析</w:t>
      </w:r>
      <w:r>
        <w:rPr>
          <w:rFonts w:hint="eastAsia"/>
        </w:rPr>
        <w:br/>
      </w:r>
      <w:r>
        <w:rPr>
          <w:rFonts w:hint="eastAsia"/>
        </w:rPr>
        <w:t>　　　　二、十二五期间PCB行业发展规模预测</w:t>
      </w:r>
      <w:r>
        <w:rPr>
          <w:rFonts w:hint="eastAsia"/>
        </w:rPr>
        <w:br/>
      </w:r>
      <w:r>
        <w:rPr>
          <w:rFonts w:hint="eastAsia"/>
        </w:rPr>
        <w:t>　　　　三、十二五期间PCB行业发展趋势预测</w:t>
      </w:r>
      <w:r>
        <w:rPr>
          <w:rFonts w:hint="eastAsia"/>
        </w:rPr>
        <w:br/>
      </w:r>
      <w:r>
        <w:rPr>
          <w:rFonts w:hint="eastAsia"/>
        </w:rPr>
        <w:t>　　第三节 十二五期间PCB行业投资风险分析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中国PCB行业投资策略分析</w:t>
      </w:r>
      <w:r>
        <w:rPr>
          <w:rFonts w:hint="eastAsia"/>
        </w:rPr>
        <w:br/>
      </w:r>
      <w:r>
        <w:rPr>
          <w:rFonts w:hint="eastAsia"/>
        </w:rPr>
        <w:t>　　第一节 十二五中国PCB行业投资环境分析</w:t>
      </w:r>
      <w:r>
        <w:rPr>
          <w:rFonts w:hint="eastAsia"/>
        </w:rPr>
        <w:br/>
      </w:r>
      <w:r>
        <w:rPr>
          <w:rFonts w:hint="eastAsia"/>
        </w:rPr>
        <w:t>　　第二节 十二五中国PCB行业投资收益分析</w:t>
      </w:r>
      <w:r>
        <w:rPr>
          <w:rFonts w:hint="eastAsia"/>
        </w:rPr>
        <w:br/>
      </w:r>
      <w:r>
        <w:rPr>
          <w:rFonts w:hint="eastAsia"/>
        </w:rPr>
        <w:t>　　第三节 十二五中国PCB行业产品投资方向</w:t>
      </w:r>
      <w:r>
        <w:rPr>
          <w:rFonts w:hint="eastAsia"/>
        </w:rPr>
        <w:br/>
      </w:r>
      <w:r>
        <w:rPr>
          <w:rFonts w:hint="eastAsia"/>
        </w:rPr>
        <w:t>　　第四节 十二五中国PCB行业投资收益预测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二、十二五中国PCB行业总产值预测</w:t>
      </w:r>
      <w:r>
        <w:rPr>
          <w:rFonts w:hint="eastAsia"/>
        </w:rPr>
        <w:br/>
      </w:r>
      <w:r>
        <w:rPr>
          <w:rFonts w:hint="eastAsia"/>
        </w:rPr>
        <w:t>　　　　三、十二五中国PCB行业销售收入预测</w:t>
      </w:r>
      <w:r>
        <w:rPr>
          <w:rFonts w:hint="eastAsia"/>
        </w:rPr>
        <w:br/>
      </w:r>
      <w:r>
        <w:rPr>
          <w:rFonts w:hint="eastAsia"/>
        </w:rPr>
        <w:t>　　　　四、十二五中国PCB行业利润总额预测</w:t>
      </w:r>
      <w:r>
        <w:rPr>
          <w:rFonts w:hint="eastAsia"/>
        </w:rPr>
        <w:br/>
      </w:r>
      <w:r>
        <w:rPr>
          <w:rFonts w:hint="eastAsia"/>
        </w:rPr>
        <w:t>　　　　五、十二五中国PCB行业总资产预测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PCB行业营销策略分析及建议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一、PCB行业营销模式</w:t>
      </w:r>
      <w:r>
        <w:rPr>
          <w:rFonts w:hint="eastAsia"/>
        </w:rPr>
        <w:br/>
      </w:r>
      <w:r>
        <w:rPr>
          <w:rFonts w:hint="eastAsia"/>
        </w:rPr>
        <w:t>　　　　二、PCB行业营销策略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5078c881c47fe" w:history="1">
        <w:r>
          <w:rPr>
            <w:rStyle w:val="Hyperlink"/>
          </w:rPr>
          <w:t>中国PCB市场调研分析及投资前景预测报告（2011-2015年）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e5078c881c47fe" w:history="1">
        <w:r>
          <w:rPr>
            <w:rStyle w:val="Hyperlink"/>
          </w:rPr>
          <w:t>https://www.20087.com/2011-12/R_shichangdiaoyanfenxijitouziqianjingy.html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7fbb2fe434770" w:history="1">
      <w:r>
        <w:rPr>
          <w:rStyle w:val="Hyperlink"/>
        </w:rPr>
        <w:t>中国PCB市场调研分析及投资前景预测报告（2011-2015年）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ichangdiaoyanfenxijitouziqianjingy.html" TargetMode="External" Id="Rc2e5078c881c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ichangdiaoyanfenxijitouziqianjingy.html" TargetMode="External" Id="R6277fbb2fe43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2011-12-19T07:05:00Z</dcterms:created>
  <dcterms:modified xsi:type="dcterms:W3CDTF">2011-12-19T08:05:00Z</dcterms:modified>
  <dc:subject>中国PCB市场调研分析及投资前景预测报告（2011-2015年）</dc:subject>
  <dc:title>中国PCB市场调研分析及投资前景预测报告（2011-2015年）</dc:title>
  <cp:keywords>中国PCB市场调研分析及投资前景预测报告（2011-2015年）</cp:keywords>
  <dc:description>中国PCB市场调研分析及投资前景预测报告（2011-2015年）</dc:description>
</cp:coreProperties>
</file>