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e943d1a814530" w:history="1">
              <w:r>
                <w:rPr>
                  <w:rStyle w:val="Hyperlink"/>
                </w:rPr>
                <w:t>2007-2011年中国乳制品制造业细分市场研究分析及未来五年走势预测报告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e943d1a814530" w:history="1">
              <w:r>
                <w:rPr>
                  <w:rStyle w:val="Hyperlink"/>
                </w:rPr>
                <w:t>2007-2011年中国乳制品制造业细分市场研究分析及未来五年走势预测报告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e943d1a814530" w:history="1">
                <w:r>
                  <w:rPr>
                    <w:rStyle w:val="Hyperlink"/>
                  </w:rPr>
                  <w:t>https://www.20087.com/2011-12/R_ruzhipinzhizaoyexifenshichangyanjiuf.html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乳制品制造业产业概况及发展环境分析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乳制品制造业产业细分市场构成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乳制品制造业产业细分市场发展历程及周期性分析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乳制品制造业产业行业特征分析</w:t>
      </w:r>
      <w:r>
        <w:rPr>
          <w:rFonts w:hint="eastAsia"/>
        </w:rPr>
        <w:br/>
      </w:r>
      <w:r>
        <w:rPr>
          <w:rFonts w:hint="eastAsia"/>
        </w:rPr>
        <w:t>　　　　一、乳制品制造业产业周期性特征分析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二、乳制品制造业产业季节性消费特征分析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三、乳制品制造业产业政策准入机制分析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四、乳制品制造业产业特有经营模式分析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五、乳制品制造业产业技术门槛分析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2007-2011年中国乳制品制造业产业发展环境分析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乳制品制造业产业政策及标准分析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一、乳制品制造业产业管理体制分析</w:t>
      </w:r>
      <w:r>
        <w:rPr>
          <w:rFonts w:hint="eastAsia"/>
        </w:rPr>
        <w:br/>
      </w:r>
      <w:r>
        <w:rPr>
          <w:rFonts w:hint="eastAsia"/>
        </w:rPr>
        <w:t>　　　　二、乳制品制造业产业发展速度国家相关政策对比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二、中国乳制品制造业产业技术发展趋势分析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全球乳制品制造业产业市场现状、市场容量及发展趋势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全球乳制品制造业产业发展历程与发展特点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主要国家乳制品制造业产业需求规模及发展趋势分析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全球主要乳制品制造业产业企业竞争力分析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全球乳制品制造业产业供求分析</w:t>
      </w:r>
      <w:r>
        <w:rPr>
          <w:rFonts w:hint="eastAsia"/>
        </w:rPr>
        <w:br/>
      </w:r>
      <w:r>
        <w:rPr>
          <w:rFonts w:hint="eastAsia"/>
        </w:rPr>
        <w:t>　　　　一、乳制品制造业产业供求现状</w:t>
      </w:r>
      <w:r>
        <w:rPr>
          <w:rFonts w:hint="eastAsia"/>
        </w:rPr>
        <w:br/>
      </w:r>
      <w:r>
        <w:rPr>
          <w:rFonts w:hint="eastAsia"/>
        </w:rPr>
        <w:t>　　　　二、乳制品制造业产业产能扩张及产能缺口分析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乳制品制造业产业下游行业需求特征与需求规模分析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二、2007-2011年下游对乳制品制造业产业的需求规模与趋势分析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二、2007-2011年下游对乳制品制造业产业的需求规模与趋势分析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二、2007-2011年下游对乳制品制造业产业的需求规模与趋势分析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乳制品制造业产业国内外市场现状及竞争力分析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全球乳制品制造业产业发展分析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2007-2011年全球乳制品制造业产业市场分析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乳制品制造业产业竞争格局分析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2012-2015年乳制品制造业产业供需市场预测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乳制品制造业产业细分市场进出口调查分析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2007-2011年乳制品制造业产业细分市场进口调查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2007-2011年乳制品制造业产业细分市场出口调查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2007-2011年乳制品制造业产业产品主要进出口企业排名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一、中国乳制品制造业产业产品主要进出口企业的国际地位分析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三、中国乳制品制造业产业进出口存在的问题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2007-2011年乳制品制造业产业进出口环境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2012-2015年乳制品制造业产业产品进出口预测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乳制品制造业产业产品价格调查分析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一、2007-2011年乳制品制造业产业产品定价因素分析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二、2007-2011年乳制品制造业产业产品价格走势分析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2012-2015年乳制品制造业产业产品价格趋势预测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中国乳制品制造业产业分类竞争优势分析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一、华东乳制品制造业产业竞争力分析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二、华南乳制品制造业产业竞争力分析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三、华北乳制品制造业产业竞争力分析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2007-2011年中国乳制品制造业产业细分市场规模及趋势分析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2012-2015年乳制品制造业产业细分市场规模预测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国内乳制品制造业产业主要企业分析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乳制品制造业产业发展预测及投资建议分析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中国乳制品制造业产业发展预测</w:t>
      </w:r>
      <w:r>
        <w:rPr>
          <w:rFonts w:hint="eastAsia"/>
        </w:rPr>
        <w:br/>
      </w:r>
      <w:r>
        <w:rPr>
          <w:rFonts w:hint="eastAsia"/>
        </w:rPr>
        <w:t>　　第一节 中国乳制品制造业产业所处周期分析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2012-2015年中国乳制品制造业产业发展预测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金融危机对乳制品制造业产业的影响调查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金融危机对国内外乳制品制造业产业消费市场的影响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金融危机对乳制品制造业产业行业的影响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中国乳制品制造业产业投资价值及建议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中国乳制品制造业产业投资价值分析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中国乳制品制造业产业投资风险分析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中国乳制品制造业产业投资策略分析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(中.智.林)市场营销战略建议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e943d1a814530" w:history="1">
        <w:r>
          <w:rPr>
            <w:rStyle w:val="Hyperlink"/>
          </w:rPr>
          <w:t>2007-2011年中国乳制品制造业细分市场研究分析及未来五年走势预测报告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e943d1a814530" w:history="1">
        <w:r>
          <w:rPr>
            <w:rStyle w:val="Hyperlink"/>
          </w:rPr>
          <w:t>https://www.20087.com/2011-12/R_ruzhipinzhizaoyexifenshichangyanjiuf.html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47f0d72864840" w:history="1">
      <w:r>
        <w:rPr>
          <w:rStyle w:val="Hyperlink"/>
        </w:rPr>
        <w:t>2007-2011年中国乳制品制造业细分市场研究分析及未来五年走势预测报告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zhipinzhizaoyexifenshichangyanjiuf.html" TargetMode="External" Id="Ra47e943d1a81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zhipinzhizaoyexifenshichangyanjiuf.html" TargetMode="External" Id="R0bc47f0d7286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2011-12-06T05:35:00Z</dcterms:created>
  <dcterms:modified xsi:type="dcterms:W3CDTF">2011-12-06T06:35:00Z</dcterms:modified>
  <dc:subject>2007-2011年中国乳制品制造业细分市场研究分析及未来五年走势预测报告</dc:subject>
  <dc:title>2007-2011年中国乳制品制造业细分市场研究分析及未来五年走势预测报告</dc:title>
  <cp:keywords>2007-2011年中国乳制品制造业细分市场研究分析及未来五年走势预测报告</cp:keywords>
  <dc:description>2007-2011年中国乳制品制造业细分市场研究分析及未来五年走势预测报告</dc:description>
</cp:coreProperties>
</file>