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261da26f04125" w:history="1">
              <w:r>
                <w:rPr>
                  <w:rStyle w:val="Hyperlink"/>
                </w:rPr>
                <w:t>2007-2011年中国羽绒制品制造业细分市场研究分析及未来五年走势预测报告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261da26f04125" w:history="1">
              <w:r>
                <w:rPr>
                  <w:rStyle w:val="Hyperlink"/>
                </w:rPr>
                <w:t>2007-2011年中国羽绒制品制造业细分市场研究分析及未来五年走势预测报告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261da26f04125" w:history="1">
                <w:r>
                  <w:rPr>
                    <w:rStyle w:val="Hyperlink"/>
                  </w:rPr>
                  <w:t>https://www.20087.com/2011-12/R_yurongzhipinzhizaoyexifenshichangyan.html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羽绒制品制造业产业概况及发展环境分析</w:t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羽绒制品制造业产业细分市场构成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羽绒制品制造业产业细分市场发展历程及周期性分析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羽绒制品制造业产业行业特征分析</w:t>
      </w:r>
      <w:r>
        <w:rPr>
          <w:rFonts w:hint="eastAsia"/>
        </w:rPr>
        <w:br/>
      </w:r>
      <w:r>
        <w:rPr>
          <w:rFonts w:hint="eastAsia"/>
        </w:rPr>
        <w:t>　　　　一、羽绒制品制造业产业周期性特征分析</w:t>
      </w:r>
      <w:r>
        <w:rPr>
          <w:rFonts w:hint="eastAsia"/>
        </w:rPr>
        <w:br/>
      </w:r>
      <w:r>
        <w:rPr>
          <w:rFonts w:hint="eastAsia"/>
        </w:rPr>
        <w:t>　　　　二、羽绒制品制造业产业季节性消费特征分析</w:t>
      </w:r>
      <w:r>
        <w:rPr>
          <w:rFonts w:hint="eastAsia"/>
        </w:rPr>
        <w:br/>
      </w:r>
      <w:r>
        <w:rPr>
          <w:rFonts w:hint="eastAsia"/>
        </w:rPr>
        <w:t>　　　　三、羽绒制品制造业产业政策准入机制分析</w:t>
      </w:r>
      <w:r>
        <w:rPr>
          <w:rFonts w:hint="eastAsia"/>
        </w:rPr>
        <w:br/>
      </w:r>
      <w:r>
        <w:rPr>
          <w:rFonts w:hint="eastAsia"/>
        </w:rPr>
        <w:t>　　　　四、羽绒制品制造业产业特有经营模式分析</w:t>
      </w:r>
      <w:r>
        <w:rPr>
          <w:rFonts w:hint="eastAsia"/>
        </w:rPr>
        <w:br/>
      </w:r>
      <w:r>
        <w:rPr>
          <w:rFonts w:hint="eastAsia"/>
        </w:rPr>
        <w:t>　　　　五、羽绒制品制造业产业技术门槛分析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2007-2011年中国羽绒制品制造业产业发展环境分析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羽绒制品制造业产业政策及标准分析</w:t>
      </w:r>
      <w:r>
        <w:rPr>
          <w:rFonts w:hint="eastAsia"/>
        </w:rPr>
        <w:br/>
      </w:r>
      <w:r>
        <w:rPr>
          <w:rFonts w:hint="eastAsia"/>
        </w:rPr>
        <w:t>　　　　一、羽绒制品制造业产业管理体制分析</w:t>
      </w:r>
      <w:r>
        <w:rPr>
          <w:rFonts w:hint="eastAsia"/>
        </w:rPr>
        <w:br/>
      </w:r>
      <w:r>
        <w:rPr>
          <w:rFonts w:hint="eastAsia"/>
        </w:rPr>
        <w:t>　　　　二、羽绒制品制造业产业发展速度国家相关政策对比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二、中国羽绒制品制造业产业技术发展趋势分析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全球羽绒制品制造业产业市场现状、市场容量及发展趋势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全球羽绒制品制造业产业市场现状、市场容量及发展趋势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全球羽绒制品制造业产业发展历程与发展特点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主要国家羽绒制品制造业产业需求规模及发展趋势分析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全球主要羽绒制品制造业产业企业竞争力分析</w:t>
      </w:r>
      <w:r>
        <w:rPr>
          <w:rFonts w:hint="eastAsia"/>
        </w:rPr>
        <w:br/>
      </w:r>
      <w:r>
        <w:rPr>
          <w:rFonts w:hint="eastAsia"/>
        </w:rPr>
        <w:t>　　第八节 全球羽绒制品制造业产业供求分析</w:t>
      </w:r>
      <w:r>
        <w:rPr>
          <w:rFonts w:hint="eastAsia"/>
        </w:rPr>
        <w:br/>
      </w:r>
      <w:r>
        <w:rPr>
          <w:rFonts w:hint="eastAsia"/>
        </w:rPr>
        <w:t>　　　　一、羽绒制品制造业产业供求现状</w:t>
      </w:r>
      <w:r>
        <w:rPr>
          <w:rFonts w:hint="eastAsia"/>
        </w:rPr>
        <w:br/>
      </w:r>
      <w:r>
        <w:rPr>
          <w:rFonts w:hint="eastAsia"/>
        </w:rPr>
        <w:t>　　　　二、羽绒制品制造业产业产能扩张及产能缺口分析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　　四、上游行业市场价格</w:t>
      </w:r>
      <w:r>
        <w:rPr>
          <w:rFonts w:hint="eastAsia"/>
        </w:rPr>
        <w:br/>
      </w:r>
      <w:r>
        <w:rPr>
          <w:rFonts w:hint="eastAsia"/>
        </w:rPr>
        <w:t>　　　　五、上游行业市场集中度</w:t>
      </w:r>
      <w:r>
        <w:rPr>
          <w:rFonts w:hint="eastAsia"/>
        </w:rPr>
        <w:br/>
      </w:r>
      <w:r>
        <w:rPr>
          <w:rFonts w:hint="eastAsia"/>
        </w:rPr>
        <w:t>　　　　六、上游供给模式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羽绒制品制造业产业下游行业需求特征与需求规模分析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二、2007-2011年下游对羽绒制品制造业产业的需求规模与趋势分析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二、2007-2011年下游对羽绒制品制造业产业的需求规模与趋势分析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二、2007-2011年下游对羽绒制品制造业产业的需求规模与趋势分析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2012-2015年下游行业需求规模预测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羽绒制品制造业产业国内外市场现状及竞争力分析</w:t>
      </w:r>
      <w:r>
        <w:rPr>
          <w:rFonts w:hint="eastAsia"/>
        </w:rPr>
        <w:br/>
      </w:r>
      <w:r>
        <w:rPr>
          <w:rFonts w:hint="eastAsia"/>
        </w:rPr>
        <w:t>第六章 全球羽绒制品制造业产业发展分析</w:t>
      </w:r>
      <w:r>
        <w:rPr>
          <w:rFonts w:hint="eastAsia"/>
        </w:rPr>
        <w:br/>
      </w:r>
      <w:r>
        <w:rPr>
          <w:rFonts w:hint="eastAsia"/>
        </w:rPr>
        <w:t>　　第一节 2007-2011年全球羽绒制品制造业产业市场分析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　　1、行业销售策略分析</w:t>
      </w:r>
      <w:r>
        <w:rPr>
          <w:rFonts w:hint="eastAsia"/>
        </w:rPr>
        <w:br/>
      </w:r>
      <w:r>
        <w:rPr>
          <w:rFonts w:hint="eastAsia"/>
        </w:rPr>
        <w:t>　　　　　　2、行业销售趋势分析</w:t>
      </w:r>
      <w:r>
        <w:rPr>
          <w:rFonts w:hint="eastAsia"/>
        </w:rPr>
        <w:br/>
      </w:r>
      <w:r>
        <w:rPr>
          <w:rFonts w:hint="eastAsia"/>
        </w:rPr>
        <w:t>　　第四节 羽绒制品制造业产业竞争格局分析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t>　　第六节 2012-2015年羽绒制品制造业产业供需市场预测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羽绒制品制造业产业细分市场进出口调查分析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2007-2011年羽绒制品制造业产业细分市场进口调查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2007-2011年羽绒制品制造业产业细分市场出口调查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2007-2011年羽绒制品制造业产业产品主要进出口企业排名</w:t>
      </w:r>
      <w:r>
        <w:rPr>
          <w:rFonts w:hint="eastAsia"/>
        </w:rPr>
        <w:br/>
      </w:r>
      <w:r>
        <w:rPr>
          <w:rFonts w:hint="eastAsia"/>
        </w:rPr>
        <w:t>　　　　一、中国羽绒制品制造业产业产品主要进出口企业的国际地位分析</w:t>
      </w:r>
      <w:r>
        <w:rPr>
          <w:rFonts w:hint="eastAsia"/>
        </w:rPr>
        <w:br/>
      </w:r>
      <w:r>
        <w:rPr>
          <w:rFonts w:hint="eastAsia"/>
        </w:rPr>
        <w:t>　　　　二、主要进出口国家及地区分析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三、中国羽绒制品制造业产业进出口存在的问题</w:t>
      </w:r>
      <w:r>
        <w:rPr>
          <w:rFonts w:hint="eastAsia"/>
        </w:rPr>
        <w:br/>
      </w:r>
      <w:r>
        <w:rPr>
          <w:rFonts w:hint="eastAsia"/>
        </w:rPr>
        <w:t>　　第四节 2007-2011年羽绒制品制造业产业进出口环境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2012-2015年羽绒制品制造业产业产品进出口预测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羽绒制品制造业产业产品价格调查分析</w:t>
      </w:r>
      <w:r>
        <w:rPr>
          <w:rFonts w:hint="eastAsia"/>
        </w:rPr>
        <w:br/>
      </w:r>
      <w:r>
        <w:rPr>
          <w:rFonts w:hint="eastAsia"/>
        </w:rPr>
        <w:t>　　第一节 2007-2011年国内外主要产品价格走势对比分析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一、2007-2011年羽绒制品制造业产业产品定价因素分析</w:t>
      </w:r>
      <w:r>
        <w:rPr>
          <w:rFonts w:hint="eastAsia"/>
        </w:rPr>
        <w:br/>
      </w:r>
      <w:r>
        <w:rPr>
          <w:rFonts w:hint="eastAsia"/>
        </w:rPr>
        <w:t>　　　　二、2007-2011年羽绒制品制造业产业产品价格走势分析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2012-2015年羽绒制品制造业产业产品价格趋势预测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中国羽绒制品制造业产业分类竞争优势分析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企业间竞争分析</w:t>
      </w:r>
      <w:r>
        <w:rPr>
          <w:rFonts w:hint="eastAsia"/>
        </w:rPr>
        <w:br/>
      </w:r>
      <w:r>
        <w:rPr>
          <w:rFonts w:hint="eastAsia"/>
        </w:rPr>
        <w:t>　　　　一、企业竞争组群划分</w:t>
      </w:r>
      <w:r>
        <w:rPr>
          <w:rFonts w:hint="eastAsia"/>
        </w:rPr>
        <w:br/>
      </w:r>
      <w:r>
        <w:rPr>
          <w:rFonts w:hint="eastAsia"/>
        </w:rPr>
        <w:t>　　　　二、各组群间SWOT分析</w:t>
      </w:r>
      <w:r>
        <w:rPr>
          <w:rFonts w:hint="eastAsia"/>
        </w:rPr>
        <w:br/>
      </w:r>
      <w:r>
        <w:rPr>
          <w:rFonts w:hint="eastAsia"/>
        </w:rPr>
        <w:t>　　　　三、组群竞争发展趋势</w:t>
      </w:r>
      <w:r>
        <w:rPr>
          <w:rFonts w:hint="eastAsia"/>
        </w:rPr>
        <w:br/>
      </w:r>
      <w:r>
        <w:rPr>
          <w:rFonts w:hint="eastAsia"/>
        </w:rPr>
        <w:t>　　第五节 地区间竞争分析</w:t>
      </w:r>
      <w:r>
        <w:rPr>
          <w:rFonts w:hint="eastAsia"/>
        </w:rPr>
        <w:br/>
      </w:r>
      <w:r>
        <w:rPr>
          <w:rFonts w:hint="eastAsia"/>
        </w:rPr>
        <w:t>　　　　一、华东羽绒制品制造业产业竞争力分析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二、华南羽绒制品制造业产业竞争力分析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三、华北羽绒制品制造业产业竞争力分析</w:t>
      </w:r>
      <w:r>
        <w:rPr>
          <w:rFonts w:hint="eastAsia"/>
        </w:rPr>
        <w:br/>
      </w:r>
      <w:r>
        <w:rPr>
          <w:rFonts w:hint="eastAsia"/>
        </w:rPr>
        <w:t>　　　　四、其他地区分析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2007-2011年中国羽绒制品制造业产业细分市场规模及趋势分析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二、2007-2011年细分市场规模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第四节 2012-2015年羽绒制品制造业产业细分市场规模预测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国内羽绒制品制造业产业主要企业分析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羽绒制品制造业产业发展预测及投资建议分析</w:t>
      </w:r>
      <w:r>
        <w:rPr>
          <w:rFonts w:hint="eastAsia"/>
        </w:rPr>
        <w:br/>
      </w:r>
      <w:r>
        <w:rPr>
          <w:rFonts w:hint="eastAsia"/>
        </w:rPr>
        <w:t>第十二章 中国羽绒制品制造业产业发展预测</w:t>
      </w:r>
      <w:r>
        <w:rPr>
          <w:rFonts w:hint="eastAsia"/>
        </w:rPr>
        <w:br/>
      </w:r>
      <w:r>
        <w:rPr>
          <w:rFonts w:hint="eastAsia"/>
        </w:rPr>
        <w:t>　　第一节 中国羽绒制品制造业产业所处周期分析</w:t>
      </w:r>
      <w:r>
        <w:rPr>
          <w:rFonts w:hint="eastAsia"/>
        </w:rPr>
        <w:br/>
      </w:r>
      <w:r>
        <w:rPr>
          <w:rFonts w:hint="eastAsia"/>
        </w:rPr>
        <w:t>　　第二节 2012-2015年中国羽绒制品制造业产业发展预测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金融危机对羽绒制品制造业产业的影响调查</w:t>
      </w:r>
      <w:r>
        <w:rPr>
          <w:rFonts w:hint="eastAsia"/>
        </w:rPr>
        <w:br/>
      </w:r>
      <w:r>
        <w:rPr>
          <w:rFonts w:hint="eastAsia"/>
        </w:rPr>
        <w:t>　　第一节 金融危机对我国外贸出口的影响</w:t>
      </w:r>
      <w:r>
        <w:rPr>
          <w:rFonts w:hint="eastAsia"/>
        </w:rPr>
        <w:br/>
      </w:r>
      <w:r>
        <w:rPr>
          <w:rFonts w:hint="eastAsia"/>
        </w:rPr>
        <w:t>　　第二节 金融危机对国内外羽绒制品制造业产业消费市场的影响</w:t>
      </w:r>
      <w:r>
        <w:rPr>
          <w:rFonts w:hint="eastAsia"/>
        </w:rPr>
        <w:br/>
      </w:r>
      <w:r>
        <w:rPr>
          <w:rFonts w:hint="eastAsia"/>
        </w:rPr>
        <w:t>　　第三节 金融危机对羽绒制品制造业产业行业的影响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中国羽绒制品制造业产业投资价值及建议</w:t>
      </w:r>
      <w:r>
        <w:rPr>
          <w:rFonts w:hint="eastAsia"/>
        </w:rPr>
        <w:br/>
      </w:r>
      <w:r>
        <w:rPr>
          <w:rFonts w:hint="eastAsia"/>
        </w:rPr>
        <w:t>　　第一节 中国羽绒制品制造业产业投资价值分析</w:t>
      </w:r>
      <w:r>
        <w:rPr>
          <w:rFonts w:hint="eastAsia"/>
        </w:rPr>
        <w:br/>
      </w:r>
      <w:r>
        <w:rPr>
          <w:rFonts w:hint="eastAsia"/>
        </w:rPr>
        <w:t>　　　　一、行业成长能力分析</w:t>
      </w:r>
      <w:r>
        <w:rPr>
          <w:rFonts w:hint="eastAsia"/>
        </w:rPr>
        <w:br/>
      </w:r>
      <w:r>
        <w:rPr>
          <w:rFonts w:hint="eastAsia"/>
        </w:rPr>
        <w:t>　　　　二、行业抗风险能力分析</w:t>
      </w:r>
      <w:r>
        <w:rPr>
          <w:rFonts w:hint="eastAsia"/>
        </w:rPr>
        <w:br/>
      </w:r>
      <w:r>
        <w:rPr>
          <w:rFonts w:hint="eastAsia"/>
        </w:rPr>
        <w:t>　　　　三、行业综合投资价值评价</w:t>
      </w:r>
      <w:r>
        <w:rPr>
          <w:rFonts w:hint="eastAsia"/>
        </w:rPr>
        <w:br/>
      </w:r>
      <w:r>
        <w:rPr>
          <w:rFonts w:hint="eastAsia"/>
        </w:rPr>
        <w:t>　　第二节 中国羽绒制品制造业产业投资风险分析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五、汇率变动风险</w:t>
      </w:r>
      <w:r>
        <w:rPr>
          <w:rFonts w:hint="eastAsia"/>
        </w:rPr>
        <w:br/>
      </w:r>
      <w:r>
        <w:rPr>
          <w:rFonts w:hint="eastAsia"/>
        </w:rPr>
        <w:t>　　　　六、原材料价格上涨风险</w:t>
      </w:r>
      <w:r>
        <w:rPr>
          <w:rFonts w:hint="eastAsia"/>
        </w:rPr>
        <w:br/>
      </w:r>
      <w:r>
        <w:rPr>
          <w:rFonts w:hint="eastAsia"/>
        </w:rPr>
        <w:t>　　　　七、劳动成本上涨风险</w:t>
      </w:r>
      <w:r>
        <w:rPr>
          <w:rFonts w:hint="eastAsia"/>
        </w:rPr>
        <w:br/>
      </w:r>
      <w:r>
        <w:rPr>
          <w:rFonts w:hint="eastAsia"/>
        </w:rPr>
        <w:t>　　　　八、国内出口政策调整的风险</w:t>
      </w:r>
      <w:r>
        <w:rPr>
          <w:rFonts w:hint="eastAsia"/>
        </w:rPr>
        <w:br/>
      </w:r>
      <w:r>
        <w:rPr>
          <w:rFonts w:hint="eastAsia"/>
        </w:rPr>
        <w:t>　　　　九、国内企业经营模式风险</w:t>
      </w:r>
      <w:r>
        <w:rPr>
          <w:rFonts w:hint="eastAsia"/>
        </w:rPr>
        <w:br/>
      </w:r>
      <w:r>
        <w:rPr>
          <w:rFonts w:hint="eastAsia"/>
        </w:rPr>
        <w:t>　　第三节 中国羽绒制品制造业产业投资策略分析</w:t>
      </w:r>
      <w:r>
        <w:rPr>
          <w:rFonts w:hint="eastAsia"/>
        </w:rPr>
        <w:br/>
      </w:r>
      <w:r>
        <w:rPr>
          <w:rFonts w:hint="eastAsia"/>
        </w:rPr>
        <w:t>　　　　一、以技术及产品设计为核心</w:t>
      </w:r>
      <w:r>
        <w:rPr>
          <w:rFonts w:hint="eastAsia"/>
        </w:rPr>
        <w:br/>
      </w:r>
      <w:r>
        <w:rPr>
          <w:rFonts w:hint="eastAsia"/>
        </w:rPr>
        <w:t>　　　　二、注重销售渠道的建设</w:t>
      </w:r>
      <w:r>
        <w:rPr>
          <w:rFonts w:hint="eastAsia"/>
        </w:rPr>
        <w:br/>
      </w:r>
      <w:r>
        <w:rPr>
          <w:rFonts w:hint="eastAsia"/>
        </w:rPr>
        <w:t>　　　　三、注重品牌营销</w:t>
      </w:r>
      <w:r>
        <w:rPr>
          <w:rFonts w:hint="eastAsia"/>
        </w:rPr>
        <w:br/>
      </w:r>
      <w:r>
        <w:rPr>
          <w:rFonts w:hint="eastAsia"/>
        </w:rPr>
        <w:t>　　　　四、积极开拓国际市场，实施走出去战略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企业上市咨询建议</w:t>
      </w:r>
      <w:r>
        <w:rPr>
          <w:rFonts w:hint="eastAsia"/>
        </w:rPr>
        <w:br/>
      </w:r>
      <w:r>
        <w:rPr>
          <w:rFonts w:hint="eastAsia"/>
        </w:rPr>
        <w:t>　　第一节 上市募集资金投向建议</w:t>
      </w:r>
      <w:r>
        <w:rPr>
          <w:rFonts w:hint="eastAsia"/>
        </w:rPr>
        <w:br/>
      </w:r>
      <w:r>
        <w:rPr>
          <w:rFonts w:hint="eastAsia"/>
        </w:rPr>
        <w:t>　　第二节 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中:智林:：市场营销战略建议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261da26f04125" w:history="1">
        <w:r>
          <w:rPr>
            <w:rStyle w:val="Hyperlink"/>
          </w:rPr>
          <w:t>2007-2011年中国羽绒制品制造业细分市场研究分析及未来五年走势预测报告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261da26f04125" w:history="1">
        <w:r>
          <w:rPr>
            <w:rStyle w:val="Hyperlink"/>
          </w:rPr>
          <w:t>https://www.20087.com/2011-12/R_yurongzhipinzhizaoyexifenshichangyan.html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f281d21d497b" w:history="1">
      <w:r>
        <w:rPr>
          <w:rStyle w:val="Hyperlink"/>
        </w:rPr>
        <w:t>2007-2011年中国羽绒制品制造业细分市场研究分析及未来五年走势预测报告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urongzhipinzhizaoyexifenshichangyan.html" TargetMode="External" Id="R2f1261da26f0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urongzhipinzhizaoyexifenshichangyan.html" TargetMode="External" Id="Rc907f281d21d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2011-12-06T06:58:00Z</dcterms:created>
  <dcterms:modified xsi:type="dcterms:W3CDTF">2011-12-06T07:58:00Z</dcterms:modified>
  <dc:subject>2007-2011年中国羽绒制品制造业细分市场研究分析及未来五年走势预测报告</dc:subject>
  <dc:title>2007-2011年中国羽绒制品制造业细分市场研究分析及未来五年走势预测报告</dc:title>
  <cp:keywords>2007-2011年中国羽绒制品制造业细分市场研究分析及未来五年走势预测报告</cp:keywords>
  <dc:description>2007-2011年中国羽绒制品制造业细分市场研究分析及未来五年走势预测报告</dc:description>
</cp:coreProperties>
</file>